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53" w:rsidRDefault="00623753" w:rsidP="00623753">
      <w:pPr>
        <w:jc w:val="center"/>
        <w:rPr>
          <w:rFonts w:ascii="Verdana" w:hAnsi="Verdana"/>
          <w:b/>
          <w:noProof/>
          <w:lang w:eastAsia="hu-HU"/>
        </w:rPr>
      </w:pPr>
      <w:bookmarkStart w:id="0" w:name="_GoBack"/>
      <w:bookmarkEnd w:id="0"/>
    </w:p>
    <w:p w:rsidR="004F7AF0" w:rsidRPr="00BB151E" w:rsidRDefault="00623753" w:rsidP="00623753">
      <w:pPr>
        <w:jc w:val="center"/>
        <w:rPr>
          <w:rFonts w:ascii="Verdana" w:hAnsi="Verdana"/>
          <w:b/>
          <w:noProof/>
          <w:lang w:eastAsia="hu-HU"/>
        </w:rPr>
      </w:pPr>
      <w:r w:rsidRPr="00BB151E">
        <w:rPr>
          <w:rFonts w:ascii="Verdana" w:hAnsi="Verdana"/>
          <w:b/>
          <w:noProof/>
          <w:lang w:eastAsia="hu-HU"/>
        </w:rPr>
        <w:t>Iskolakert a Debreceni Gönczy Pál Általános Iskolában</w:t>
      </w:r>
    </w:p>
    <w:p w:rsidR="00623753" w:rsidRPr="00BB151E" w:rsidRDefault="00623753" w:rsidP="00623753">
      <w:pPr>
        <w:jc w:val="center"/>
        <w:rPr>
          <w:rFonts w:ascii="Verdana" w:hAnsi="Verdana"/>
          <w:b/>
        </w:rPr>
      </w:pPr>
      <w:r w:rsidRPr="00BB151E">
        <w:rPr>
          <w:rFonts w:ascii="Verdana" w:hAnsi="Verdana"/>
          <w:b/>
          <w:noProof/>
          <w:lang w:eastAsia="hu-HU"/>
        </w:rPr>
        <w:t>E twinning project - We love our green garden</w:t>
      </w:r>
    </w:p>
    <w:p w:rsidR="004F7AF0" w:rsidRPr="00BB151E" w:rsidRDefault="004F7AF0" w:rsidP="004F7AF0"/>
    <w:p w:rsidR="00E6048A" w:rsidRPr="00BB151E" w:rsidRDefault="00623753" w:rsidP="004F7AF0">
      <w:pPr>
        <w:pStyle w:val="Listaszerbekezds"/>
        <w:numPr>
          <w:ilvl w:val="0"/>
          <w:numId w:val="2"/>
        </w:numPr>
        <w:jc w:val="both"/>
        <w:rPr>
          <w:rFonts w:ascii="Corbel" w:hAnsi="Corbel"/>
          <w:b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Az iskola</w:t>
      </w:r>
      <w:r w:rsidR="004F7AF0" w:rsidRPr="00BB151E">
        <w:rPr>
          <w:rFonts w:ascii="Corbel" w:hAnsi="Corbel"/>
          <w:b/>
          <w:sz w:val="24"/>
          <w:szCs w:val="24"/>
        </w:rPr>
        <w:t xml:space="preserve"> neve és pontos címe:</w:t>
      </w:r>
    </w:p>
    <w:p w:rsidR="00813FDC" w:rsidRPr="00BB151E" w:rsidRDefault="00813FDC" w:rsidP="00813FD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Debreceni Gönczy Pál Általános Iskola</w:t>
      </w:r>
    </w:p>
    <w:p w:rsidR="004F7AF0" w:rsidRPr="00BB151E" w:rsidRDefault="00813FDC" w:rsidP="00813FD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4225 Debrecen, Gönczy Pál utca 1.3.</w:t>
      </w:r>
    </w:p>
    <w:p w:rsidR="003637A3" w:rsidRPr="00BB151E" w:rsidRDefault="003637A3" w:rsidP="00813FD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Intézményvezető: Burger Angéla Erzsébet</w:t>
      </w:r>
    </w:p>
    <w:p w:rsidR="00813FDC" w:rsidRPr="00BB151E" w:rsidRDefault="00813FDC" w:rsidP="00813FD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4F7AF0" w:rsidRPr="00BB151E" w:rsidRDefault="00623753" w:rsidP="004F7AF0">
      <w:pPr>
        <w:pStyle w:val="Listaszerbekezds"/>
        <w:numPr>
          <w:ilvl w:val="0"/>
          <w:numId w:val="2"/>
        </w:numPr>
        <w:jc w:val="both"/>
        <w:rPr>
          <w:rFonts w:ascii="Corbel" w:hAnsi="Corbel"/>
          <w:b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Projekt k</w:t>
      </w:r>
      <w:r w:rsidR="004F7AF0" w:rsidRPr="00BB151E">
        <w:rPr>
          <w:rFonts w:ascii="Corbel" w:hAnsi="Corbel"/>
          <w:b/>
          <w:sz w:val="24"/>
          <w:szCs w:val="24"/>
        </w:rPr>
        <w:t>apcsolattartó neve, telefonszáma, e-mail címe:</w:t>
      </w:r>
    </w:p>
    <w:p w:rsidR="00813FDC" w:rsidRPr="00BB151E" w:rsidRDefault="00623753" w:rsidP="00813FD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Négyesiné Takács Szilvia – angol nyelv</w:t>
      </w:r>
    </w:p>
    <w:p w:rsidR="00623753" w:rsidRPr="00BB151E" w:rsidRDefault="00623753" w:rsidP="00813FD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Kovács Zsuzsanna – Iskolakerti tevékenységek</w:t>
      </w:r>
    </w:p>
    <w:p w:rsidR="004F7AF0" w:rsidRPr="00BB151E" w:rsidRDefault="00623753" w:rsidP="00813FD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+36-52/535-820</w:t>
      </w:r>
      <w:r w:rsidR="00813FDC" w:rsidRPr="00BB151E">
        <w:rPr>
          <w:rFonts w:ascii="Corbel" w:hAnsi="Corbel"/>
          <w:sz w:val="24"/>
          <w:szCs w:val="24"/>
        </w:rPr>
        <w:t xml:space="preserve">, </w:t>
      </w:r>
      <w:hyperlink r:id="rId7" w:history="1">
        <w:r w:rsidRPr="00BB151E">
          <w:rPr>
            <w:rStyle w:val="Hiperhivatkozs"/>
            <w:rFonts w:ascii="Corbel" w:hAnsi="Corbel"/>
            <w:color w:val="auto"/>
            <w:sz w:val="24"/>
            <w:szCs w:val="24"/>
          </w:rPr>
          <w:t>iskoladebrecen@gonczy.sulinet.hu</w:t>
        </w:r>
      </w:hyperlink>
    </w:p>
    <w:p w:rsidR="00623753" w:rsidRPr="00BB151E" w:rsidRDefault="002C4BEA" w:rsidP="00813FD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hyperlink r:id="rId8" w:history="1">
        <w:r w:rsidR="00623753" w:rsidRPr="00BB151E">
          <w:rPr>
            <w:rStyle w:val="Hiperhivatkozs"/>
            <w:rFonts w:ascii="Corbel" w:hAnsi="Corbel"/>
            <w:color w:val="auto"/>
            <w:sz w:val="24"/>
            <w:szCs w:val="24"/>
          </w:rPr>
          <w:t>www.gonczy.hu</w:t>
        </w:r>
      </w:hyperlink>
    </w:p>
    <w:p w:rsidR="00623753" w:rsidRPr="00BB151E" w:rsidRDefault="002C4BEA" w:rsidP="00813FD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hyperlink r:id="rId9" w:history="1">
        <w:r w:rsidR="00623753" w:rsidRPr="00BB151E">
          <w:rPr>
            <w:rStyle w:val="Hiperhivatkozs"/>
            <w:rFonts w:ascii="Corbel" w:hAnsi="Corbel"/>
            <w:color w:val="auto"/>
            <w:sz w:val="24"/>
            <w:szCs w:val="24"/>
          </w:rPr>
          <w:t>www.rozsavolgyigyermekkert.hu</w:t>
        </w:r>
      </w:hyperlink>
      <w:r w:rsidR="00623753" w:rsidRPr="00BB151E">
        <w:rPr>
          <w:rFonts w:ascii="Corbel" w:hAnsi="Corbel"/>
          <w:sz w:val="24"/>
          <w:szCs w:val="24"/>
        </w:rPr>
        <w:t xml:space="preserve"> </w:t>
      </w:r>
    </w:p>
    <w:p w:rsidR="00813FDC" w:rsidRPr="00BB151E" w:rsidRDefault="00813FDC" w:rsidP="00813FDC">
      <w:pPr>
        <w:pStyle w:val="Listaszerbekezds"/>
        <w:ind w:left="1080"/>
        <w:jc w:val="both"/>
        <w:rPr>
          <w:rFonts w:ascii="Corbel" w:hAnsi="Corbel"/>
          <w:sz w:val="26"/>
          <w:szCs w:val="26"/>
        </w:rPr>
      </w:pPr>
    </w:p>
    <w:p w:rsidR="004F7AF0" w:rsidRPr="00BB151E" w:rsidRDefault="004F7AF0" w:rsidP="004F7AF0">
      <w:pPr>
        <w:pStyle w:val="Listaszerbekezds"/>
        <w:numPr>
          <w:ilvl w:val="0"/>
          <w:numId w:val="2"/>
        </w:numPr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Iskolakert nagysága, területi egységei:</w:t>
      </w:r>
    </w:p>
    <w:p w:rsidR="003637A3" w:rsidRPr="00BB151E" w:rsidRDefault="001250BC" w:rsidP="001250B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 xml:space="preserve">Iskolakertünk, a Rózsavölgyi Gyermekkert </w:t>
      </w:r>
      <w:r w:rsidR="00623753" w:rsidRPr="00BB151E">
        <w:rPr>
          <w:rFonts w:ascii="Corbel" w:hAnsi="Corbel"/>
          <w:sz w:val="24"/>
          <w:szCs w:val="24"/>
        </w:rPr>
        <w:t>Ökológiai Oktatóközpont iskolánk központi épületétől 1,5 km-re, a Rózsavölgy utcában található. Művelt kertterület: 3000 m</w:t>
      </w:r>
      <w:r w:rsidR="00623753" w:rsidRPr="00BB151E">
        <w:rPr>
          <w:rFonts w:ascii="Corbel" w:hAnsi="Corbel"/>
          <w:sz w:val="24"/>
          <w:szCs w:val="24"/>
          <w:vertAlign w:val="superscript"/>
        </w:rPr>
        <w:t>2</w:t>
      </w:r>
      <w:r w:rsidRPr="00BB151E">
        <w:rPr>
          <w:rFonts w:ascii="Corbel" w:hAnsi="Corbel"/>
          <w:sz w:val="24"/>
          <w:szCs w:val="24"/>
        </w:rPr>
        <w:t xml:space="preserve">. </w:t>
      </w:r>
    </w:p>
    <w:p w:rsidR="00623753" w:rsidRPr="00BB151E" w:rsidRDefault="00623753" w:rsidP="001250B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A953A5" w:rsidRPr="00BB151E" w:rsidRDefault="00623753" w:rsidP="001250B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FŐNIX KERT</w:t>
      </w:r>
    </w:p>
    <w:p w:rsidR="00C84B4F" w:rsidRPr="00BB151E" w:rsidRDefault="00623753" w:rsidP="001250B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R</w:t>
      </w:r>
      <w:r w:rsidR="00C84B4F" w:rsidRPr="00BB151E">
        <w:rPr>
          <w:rFonts w:ascii="Corbel" w:hAnsi="Corbel"/>
          <w:sz w:val="24"/>
          <w:szCs w:val="24"/>
        </w:rPr>
        <w:t xml:space="preserve">ózsavölgy utca 23. </w:t>
      </w:r>
    </w:p>
    <w:p w:rsidR="001250BC" w:rsidRPr="00BB151E" w:rsidRDefault="00C84B4F" w:rsidP="001250B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 xml:space="preserve">Itt helyezkedik el az </w:t>
      </w:r>
      <w:r w:rsidR="001250BC" w:rsidRPr="00BB151E">
        <w:rPr>
          <w:rFonts w:ascii="Corbel" w:hAnsi="Corbel"/>
          <w:sz w:val="24"/>
          <w:szCs w:val="24"/>
        </w:rPr>
        <w:t>üvegház, sziklakert, kerti tó, sz</w:t>
      </w:r>
      <w:r w:rsidRPr="00BB151E">
        <w:rPr>
          <w:rFonts w:ascii="Corbel" w:hAnsi="Corbel"/>
          <w:sz w:val="24"/>
          <w:szCs w:val="24"/>
        </w:rPr>
        <w:t>őlő ültetvény, zöldségeskert (24</w:t>
      </w:r>
      <w:r w:rsidR="001250BC" w:rsidRPr="00BB151E">
        <w:rPr>
          <w:rFonts w:ascii="Corbel" w:hAnsi="Corbel"/>
          <w:sz w:val="24"/>
          <w:szCs w:val="24"/>
        </w:rPr>
        <w:t xml:space="preserve"> magas ágyás, melyben a gyerekek 2 tanéven át 3-5 fős csoportokban gazdálkodnak, 5. és 6. osztályos korukban), </w:t>
      </w:r>
      <w:r w:rsidRPr="00BB151E">
        <w:rPr>
          <w:rFonts w:ascii="Corbel" w:hAnsi="Corbel"/>
          <w:sz w:val="24"/>
          <w:szCs w:val="24"/>
        </w:rPr>
        <w:t xml:space="preserve">valamint a </w:t>
      </w:r>
      <w:r w:rsidR="001250BC" w:rsidRPr="00BB151E">
        <w:rPr>
          <w:rFonts w:ascii="Corbel" w:hAnsi="Corbel"/>
          <w:sz w:val="24"/>
          <w:szCs w:val="24"/>
        </w:rPr>
        <w:t xml:space="preserve">bemutató </w:t>
      </w:r>
      <w:r w:rsidRPr="00BB151E">
        <w:rPr>
          <w:rFonts w:ascii="Corbel" w:hAnsi="Corbel"/>
          <w:sz w:val="24"/>
          <w:szCs w:val="24"/>
        </w:rPr>
        <w:t>gyógynövénykert, 40 különböző gyógynövénnyel.</w:t>
      </w:r>
    </w:p>
    <w:p w:rsidR="00C84B4F" w:rsidRPr="00BB151E" w:rsidRDefault="00C84B4F" w:rsidP="00C84B4F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 xml:space="preserve">A kertet körülvevő épületek egyike a tornácos ház, melyben </w:t>
      </w:r>
      <w:r w:rsidR="001250BC" w:rsidRPr="00BB151E">
        <w:rPr>
          <w:rFonts w:ascii="Corbel" w:hAnsi="Corbel"/>
          <w:sz w:val="24"/>
          <w:szCs w:val="24"/>
        </w:rPr>
        <w:t>leány és fiú öltözők,</w:t>
      </w:r>
      <w:r w:rsidRPr="00BB151E">
        <w:rPr>
          <w:rFonts w:ascii="Corbel" w:hAnsi="Corbel"/>
          <w:sz w:val="24"/>
          <w:szCs w:val="24"/>
        </w:rPr>
        <w:t xml:space="preserve"> mosdók,</w:t>
      </w:r>
      <w:r w:rsidR="001250BC" w:rsidRPr="00BB151E">
        <w:rPr>
          <w:rFonts w:ascii="Corbel" w:hAnsi="Corbel"/>
          <w:sz w:val="24"/>
          <w:szCs w:val="24"/>
        </w:rPr>
        <w:t xml:space="preserve"> szerszámos</w:t>
      </w:r>
      <w:r w:rsidRPr="00BB151E">
        <w:rPr>
          <w:rFonts w:ascii="Corbel" w:hAnsi="Corbel"/>
          <w:sz w:val="24"/>
          <w:szCs w:val="24"/>
        </w:rPr>
        <w:t>kamra,</w:t>
      </w:r>
      <w:r w:rsidR="001250BC" w:rsidRPr="00BB151E">
        <w:rPr>
          <w:rFonts w:ascii="Corbel" w:hAnsi="Corbel"/>
          <w:sz w:val="24"/>
          <w:szCs w:val="24"/>
        </w:rPr>
        <w:t xml:space="preserve"> klubhelyiség, nyári konyha </w:t>
      </w:r>
      <w:r w:rsidRPr="00BB151E">
        <w:rPr>
          <w:rFonts w:ascii="Corbel" w:hAnsi="Corbel"/>
          <w:sz w:val="24"/>
          <w:szCs w:val="24"/>
        </w:rPr>
        <w:t>és raktár</w:t>
      </w:r>
      <w:r w:rsidR="001250BC" w:rsidRPr="00BB151E">
        <w:rPr>
          <w:rFonts w:ascii="Corbel" w:hAnsi="Corbel"/>
          <w:sz w:val="24"/>
          <w:szCs w:val="24"/>
        </w:rPr>
        <w:t>, a padláson növényszárító kerül</w:t>
      </w:r>
      <w:r w:rsidRPr="00BB151E">
        <w:rPr>
          <w:rFonts w:ascii="Corbel" w:hAnsi="Corbel"/>
          <w:sz w:val="24"/>
          <w:szCs w:val="24"/>
        </w:rPr>
        <w:t>t</w:t>
      </w:r>
      <w:r w:rsidR="001250BC" w:rsidRPr="00BB151E">
        <w:rPr>
          <w:rFonts w:ascii="Corbel" w:hAnsi="Corbel"/>
          <w:sz w:val="24"/>
          <w:szCs w:val="24"/>
        </w:rPr>
        <w:t xml:space="preserve"> kialakításra. Az</w:t>
      </w:r>
      <w:r w:rsidRPr="00BB151E">
        <w:rPr>
          <w:rFonts w:ascii="Corbel" w:hAnsi="Corbel"/>
          <w:sz w:val="24"/>
          <w:szCs w:val="24"/>
        </w:rPr>
        <w:t xml:space="preserve"> udvaron kialakított szaletli a tanórák helyszínéül szolgál.</w:t>
      </w:r>
      <w:r w:rsidR="001250BC" w:rsidRPr="00BB151E">
        <w:rPr>
          <w:rFonts w:ascii="Corbel" w:hAnsi="Corbel"/>
          <w:sz w:val="24"/>
          <w:szCs w:val="24"/>
        </w:rPr>
        <w:t xml:space="preserve"> </w:t>
      </w:r>
    </w:p>
    <w:p w:rsidR="001250BC" w:rsidRPr="00BB151E" w:rsidRDefault="00A953A5" w:rsidP="00C84B4F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A területen több gyümölcsfa is van, cseresznyék, szilvák, almák, többféle fajta, körte, füge és naspolya.</w:t>
      </w:r>
    </w:p>
    <w:p w:rsidR="00A953A5" w:rsidRPr="00BB151E" w:rsidRDefault="00A953A5" w:rsidP="001250B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Van még két felújításra váró épület, amely további lehetőségeket kínál.</w:t>
      </w:r>
    </w:p>
    <w:p w:rsidR="003637A3" w:rsidRPr="00BB151E" w:rsidRDefault="00C84B4F" w:rsidP="00FC0C47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Az utcafronton lévő iskolaépület</w:t>
      </w:r>
      <w:r w:rsidR="00A953A5" w:rsidRPr="00BB151E">
        <w:rPr>
          <w:rFonts w:ascii="Corbel" w:hAnsi="Corbel"/>
          <w:sz w:val="24"/>
          <w:szCs w:val="24"/>
        </w:rPr>
        <w:t xml:space="preserve"> az idei tané</w:t>
      </w:r>
      <w:r w:rsidRPr="00BB151E">
        <w:rPr>
          <w:rFonts w:ascii="Corbel" w:hAnsi="Corbel"/>
          <w:sz w:val="24"/>
          <w:szCs w:val="24"/>
        </w:rPr>
        <w:t xml:space="preserve">vben a két 2. osztályunk otthona. </w:t>
      </w:r>
      <w:r w:rsidR="00A953A5" w:rsidRPr="00BB151E">
        <w:rPr>
          <w:rFonts w:ascii="Corbel" w:hAnsi="Corbel"/>
          <w:sz w:val="24"/>
          <w:szCs w:val="24"/>
        </w:rPr>
        <w:t>Nekik szépen parkosított udvarrész, játszótér, sportpálya, tornaszoba van még a területen.</w:t>
      </w:r>
    </w:p>
    <w:p w:rsidR="00C84B4F" w:rsidRPr="00BB151E" w:rsidRDefault="00C84B4F" w:rsidP="00FC0C47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C84B4F" w:rsidRPr="00BB151E" w:rsidRDefault="00C84B4F" w:rsidP="00FC0C47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C84B4F" w:rsidRPr="00BB151E" w:rsidRDefault="00C84B4F" w:rsidP="00FC0C47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C84B4F" w:rsidRPr="00BB151E" w:rsidRDefault="00C84B4F" w:rsidP="00FC0C47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C84B4F" w:rsidRPr="00BB151E" w:rsidRDefault="00C84B4F" w:rsidP="00FC0C47">
      <w:pPr>
        <w:pStyle w:val="Listaszerbekezds"/>
        <w:ind w:left="1080"/>
        <w:jc w:val="both"/>
        <w:rPr>
          <w:rFonts w:ascii="Corbel" w:hAnsi="Corbel"/>
          <w:b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lastRenderedPageBreak/>
        <w:t>KINCSES KERT</w:t>
      </w:r>
    </w:p>
    <w:p w:rsidR="00C84B4F" w:rsidRPr="00BB151E" w:rsidRDefault="00C84B4F" w:rsidP="00C84B4F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Rózsavölgy utca 32-34.</w:t>
      </w:r>
    </w:p>
    <w:p w:rsidR="00AD1001" w:rsidRPr="00BB151E" w:rsidRDefault="00A953A5" w:rsidP="00C84B4F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Ide járnak technika órára és délutáni tematikus foglalkozásokra a felső tagozato</w:t>
      </w:r>
      <w:r w:rsidR="00C84B4F" w:rsidRPr="00BB151E">
        <w:rPr>
          <w:rFonts w:ascii="Corbel" w:hAnsi="Corbel"/>
          <w:sz w:val="24"/>
          <w:szCs w:val="24"/>
        </w:rPr>
        <w:t>sok. Őket három műhely: digitális alkotóműhely</w:t>
      </w:r>
      <w:r w:rsidR="00AD1001" w:rsidRPr="00BB151E">
        <w:rPr>
          <w:rFonts w:ascii="Corbel" w:hAnsi="Corbel"/>
          <w:sz w:val="24"/>
          <w:szCs w:val="24"/>
        </w:rPr>
        <w:t>, fazekas műhely és háztartás műhely</w:t>
      </w:r>
      <w:r w:rsidRPr="00BB151E">
        <w:rPr>
          <w:rFonts w:ascii="Corbel" w:hAnsi="Corbel"/>
          <w:sz w:val="24"/>
          <w:szCs w:val="24"/>
        </w:rPr>
        <w:t xml:space="preserve"> várja. </w:t>
      </w:r>
    </w:p>
    <w:p w:rsidR="00AD1001" w:rsidRPr="00BB151E" w:rsidRDefault="00AD1001" w:rsidP="001250B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 xml:space="preserve">A hátsó udvar sok éven át lovardaként szolgált. A lovaskarám mögött fajtamentő tündérkertünk van, egyre gyarapodó állománnyal. Van 16 féle almafánk, 3 féle cseresznyénk, birsalmánk, körténk és őszibarackfánk. A vidékünkön hagyományosan termesztett fajták megőrzéséről gondoskodunk. </w:t>
      </w:r>
    </w:p>
    <w:p w:rsidR="00C01500" w:rsidRPr="00BB151E" w:rsidRDefault="00C01500" w:rsidP="001250B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Több ágyásban is termesztünk szamócát, mely gondozását a kisiskolások végzik.</w:t>
      </w:r>
    </w:p>
    <w:p w:rsidR="00AD1001" w:rsidRPr="00BB151E" w:rsidRDefault="00AD1001" w:rsidP="001250B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Külön kertrészben találhatók a gyógynövényes táblák. Itt</w:t>
      </w:r>
      <w:r w:rsidR="008A0AF8" w:rsidRPr="00BB151E">
        <w:rPr>
          <w:rFonts w:ascii="Corbel" w:hAnsi="Corbel"/>
          <w:sz w:val="24"/>
          <w:szCs w:val="24"/>
        </w:rPr>
        <w:t xml:space="preserve"> bazsalikom</w:t>
      </w:r>
      <w:r w:rsidRPr="00BB151E">
        <w:rPr>
          <w:rFonts w:ascii="Corbel" w:hAnsi="Corbel"/>
          <w:sz w:val="24"/>
          <w:szCs w:val="24"/>
        </w:rPr>
        <w:t>ot, levendulát</w:t>
      </w:r>
      <w:r w:rsidR="008A0AF8" w:rsidRPr="00BB151E">
        <w:rPr>
          <w:rFonts w:ascii="Corbel" w:hAnsi="Corbel"/>
          <w:sz w:val="24"/>
          <w:szCs w:val="24"/>
        </w:rPr>
        <w:t>, körömvirág</w:t>
      </w:r>
      <w:r w:rsidRPr="00BB151E">
        <w:rPr>
          <w:rFonts w:ascii="Corbel" w:hAnsi="Corbel"/>
          <w:sz w:val="24"/>
          <w:szCs w:val="24"/>
        </w:rPr>
        <w:t>ot</w:t>
      </w:r>
      <w:r w:rsidR="008A0AF8" w:rsidRPr="00BB151E">
        <w:rPr>
          <w:rFonts w:ascii="Corbel" w:hAnsi="Corbel"/>
          <w:sz w:val="24"/>
          <w:szCs w:val="24"/>
        </w:rPr>
        <w:t xml:space="preserve"> és bíbor kasvirág</w:t>
      </w:r>
      <w:r w:rsidRPr="00BB151E">
        <w:rPr>
          <w:rFonts w:ascii="Corbel" w:hAnsi="Corbel"/>
          <w:sz w:val="24"/>
          <w:szCs w:val="24"/>
        </w:rPr>
        <w:t>ot termesztünk, melyet feldolgozunk.</w:t>
      </w:r>
      <w:r w:rsidR="008A0AF8" w:rsidRPr="00BB151E">
        <w:rPr>
          <w:rFonts w:ascii="Corbel" w:hAnsi="Corbel"/>
          <w:sz w:val="24"/>
          <w:szCs w:val="24"/>
        </w:rPr>
        <w:t xml:space="preserve"> Van </w:t>
      </w:r>
      <w:r w:rsidRPr="00BB151E">
        <w:rPr>
          <w:rFonts w:ascii="Corbel" w:hAnsi="Corbel"/>
          <w:sz w:val="24"/>
          <w:szCs w:val="24"/>
        </w:rPr>
        <w:t>szántóföldi bemutató parcellánk, ahol a gyerekek megismerkedhetnek a szántóföldeken termesztett gabonafélékkel, olajnövényekkel, takarmányfélékkel.</w:t>
      </w:r>
    </w:p>
    <w:p w:rsidR="008A0AF8" w:rsidRPr="00BB151E" w:rsidRDefault="00AD1001" w:rsidP="001250B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2017-ben a</w:t>
      </w:r>
      <w:r w:rsidR="008A0AF8" w:rsidRPr="00BB151E">
        <w:rPr>
          <w:rFonts w:ascii="Corbel" w:hAnsi="Corbel"/>
          <w:sz w:val="24"/>
          <w:szCs w:val="24"/>
        </w:rPr>
        <w:t xml:space="preserve"> Kincseink tehetséggondozó tábor természettudományos témanapján a város más intézményeiből érkező gyerekkel rózsakertet alapítottunk a tehetséggondozó program 10 éves jubileumán. </w:t>
      </w:r>
      <w:r w:rsidR="00C01500" w:rsidRPr="00BB151E">
        <w:rPr>
          <w:rFonts w:ascii="Corbel" w:hAnsi="Corbel"/>
          <w:sz w:val="24"/>
          <w:szCs w:val="24"/>
        </w:rPr>
        <w:t>Azóta minden évben bővül a rózsakertünk. A rózsaszirmokat feldolgozzuk.</w:t>
      </w:r>
    </w:p>
    <w:p w:rsidR="00C01500" w:rsidRPr="00BB151E" w:rsidRDefault="00C01500" w:rsidP="001250B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 xml:space="preserve">A kert nemcsak a munka, hanem a pihenés, a játék helyszíne is. </w:t>
      </w:r>
    </w:p>
    <w:p w:rsidR="004F7AF0" w:rsidRPr="00BB151E" w:rsidRDefault="00C01500" w:rsidP="00C01500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 xml:space="preserve">Van egy játszóterünk a kertben, melynek része </w:t>
      </w:r>
      <w:r w:rsidR="003637A3" w:rsidRPr="00BB151E">
        <w:rPr>
          <w:rFonts w:ascii="Corbel" w:hAnsi="Corbel"/>
          <w:sz w:val="24"/>
          <w:szCs w:val="24"/>
        </w:rPr>
        <w:t>egy „mY</w:t>
      </w:r>
      <w:r w:rsidR="00E5111C" w:rsidRPr="00BB151E">
        <w:rPr>
          <w:rFonts w:ascii="Corbel" w:hAnsi="Corbel"/>
          <w:sz w:val="24"/>
          <w:szCs w:val="24"/>
        </w:rPr>
        <w:t>nest</w:t>
      </w:r>
      <w:r w:rsidR="003637A3" w:rsidRPr="00BB151E">
        <w:rPr>
          <w:rFonts w:ascii="Corbel" w:hAnsi="Corbel"/>
          <w:sz w:val="24"/>
          <w:szCs w:val="24"/>
        </w:rPr>
        <w:t>”</w:t>
      </w:r>
      <w:r w:rsidR="00E5111C" w:rsidRPr="00BB151E">
        <w:rPr>
          <w:rFonts w:ascii="Corbel" w:hAnsi="Corbel"/>
          <w:sz w:val="24"/>
          <w:szCs w:val="24"/>
        </w:rPr>
        <w:t xml:space="preserve"> madárles-</w:t>
      </w:r>
      <w:r w:rsidR="001E1F5E" w:rsidRPr="00BB151E">
        <w:rPr>
          <w:rFonts w:ascii="Corbel" w:hAnsi="Corbel"/>
          <w:sz w:val="24"/>
          <w:szCs w:val="24"/>
        </w:rPr>
        <w:t>mászóka</w:t>
      </w:r>
      <w:r w:rsidRPr="00BB151E">
        <w:rPr>
          <w:rFonts w:ascii="Corbel" w:hAnsi="Corbel"/>
          <w:sz w:val="24"/>
          <w:szCs w:val="24"/>
        </w:rPr>
        <w:t xml:space="preserve"> csúszdával</w:t>
      </w:r>
      <w:r w:rsidR="001E1F5E" w:rsidRPr="00BB151E">
        <w:rPr>
          <w:rFonts w:ascii="Corbel" w:hAnsi="Corbel"/>
          <w:sz w:val="24"/>
          <w:szCs w:val="24"/>
        </w:rPr>
        <w:t xml:space="preserve"> és két fészekh</w:t>
      </w:r>
      <w:r w:rsidRPr="00BB151E">
        <w:rPr>
          <w:rFonts w:ascii="Corbel" w:hAnsi="Corbel"/>
          <w:sz w:val="24"/>
          <w:szCs w:val="24"/>
        </w:rPr>
        <w:t>inta</w:t>
      </w:r>
      <w:r w:rsidR="001E1F5E" w:rsidRPr="00BB151E">
        <w:rPr>
          <w:rFonts w:ascii="Corbel" w:hAnsi="Corbel"/>
          <w:sz w:val="24"/>
          <w:szCs w:val="24"/>
        </w:rPr>
        <w:t xml:space="preserve">. </w:t>
      </w:r>
      <w:r w:rsidR="00E5111C" w:rsidRPr="00BB151E">
        <w:rPr>
          <w:rFonts w:ascii="Corbel" w:hAnsi="Corbel"/>
          <w:sz w:val="24"/>
          <w:szCs w:val="24"/>
        </w:rPr>
        <w:t xml:space="preserve">Az udvaron lévő kerti konyha, kemence, istálló, a lovas karám és a </w:t>
      </w:r>
      <w:r w:rsidRPr="00BB151E">
        <w:rPr>
          <w:rFonts w:ascii="Corbel" w:hAnsi="Corbel"/>
          <w:sz w:val="24"/>
          <w:szCs w:val="24"/>
        </w:rPr>
        <w:t xml:space="preserve">nagy </w:t>
      </w:r>
      <w:r w:rsidR="00E5111C" w:rsidRPr="00BB151E">
        <w:rPr>
          <w:rFonts w:ascii="Corbel" w:hAnsi="Corbel"/>
          <w:sz w:val="24"/>
          <w:szCs w:val="24"/>
        </w:rPr>
        <w:t>csűr mind az iskolai</w:t>
      </w:r>
      <w:r w:rsidRPr="00BB151E">
        <w:rPr>
          <w:rFonts w:ascii="Corbel" w:hAnsi="Corbel"/>
          <w:sz w:val="24"/>
          <w:szCs w:val="24"/>
        </w:rPr>
        <w:t xml:space="preserve"> közösség építő programokat, a rekreációt</w:t>
      </w:r>
      <w:r w:rsidR="00E5111C" w:rsidRPr="00BB151E">
        <w:rPr>
          <w:rFonts w:ascii="Corbel" w:hAnsi="Corbel"/>
          <w:sz w:val="24"/>
          <w:szCs w:val="24"/>
        </w:rPr>
        <w:t xml:space="preserve"> szolgálják.</w:t>
      </w:r>
    </w:p>
    <w:p w:rsidR="00FC0C47" w:rsidRPr="00BB151E" w:rsidRDefault="00FC0C47" w:rsidP="00FC0C47">
      <w:pPr>
        <w:pStyle w:val="Listaszerbekezds"/>
        <w:ind w:left="1080"/>
        <w:jc w:val="both"/>
        <w:rPr>
          <w:rFonts w:ascii="Corbel" w:hAnsi="Corbel"/>
          <w:sz w:val="26"/>
          <w:szCs w:val="26"/>
        </w:rPr>
      </w:pPr>
    </w:p>
    <w:p w:rsidR="004F7AF0" w:rsidRPr="00BB151E" w:rsidRDefault="004F7AF0" w:rsidP="004F7AF0">
      <w:pPr>
        <w:pStyle w:val="Listaszerbekezds"/>
        <w:numPr>
          <w:ilvl w:val="0"/>
          <w:numId w:val="2"/>
        </w:numPr>
        <w:jc w:val="both"/>
        <w:rPr>
          <w:rFonts w:ascii="Corbel" w:hAnsi="Corbel"/>
          <w:b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Milyen korosztály használja a kertet és milyen rendszerességgel:</w:t>
      </w:r>
    </w:p>
    <w:p w:rsidR="00E5111C" w:rsidRPr="00BB151E" w:rsidRDefault="00E5111C" w:rsidP="00E5111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A kertet az alsó tagozatosok alkalmanként megfigyelésre, közösségi programokra és játékra használják.</w:t>
      </w:r>
      <w:r w:rsidR="00C01500" w:rsidRPr="00BB151E">
        <w:rPr>
          <w:rFonts w:ascii="Corbel" w:hAnsi="Corbel"/>
          <w:sz w:val="24"/>
          <w:szCs w:val="24"/>
        </w:rPr>
        <w:t xml:space="preserve"> Ők termesztik a szamócát.</w:t>
      </w:r>
      <w:r w:rsidRPr="00BB151E">
        <w:rPr>
          <w:rFonts w:ascii="Corbel" w:hAnsi="Corbel"/>
          <w:sz w:val="24"/>
          <w:szCs w:val="24"/>
        </w:rPr>
        <w:t xml:space="preserve"> A felső tagozatosok a Technika, életvitel és gyakorlat valamint a Természettudományos </w:t>
      </w:r>
      <w:r w:rsidR="00626F7F" w:rsidRPr="00BB151E">
        <w:rPr>
          <w:rFonts w:ascii="Corbel" w:hAnsi="Corbel"/>
          <w:sz w:val="24"/>
          <w:szCs w:val="24"/>
        </w:rPr>
        <w:t xml:space="preserve">gyakorlat tanórákon hetente használják egész tanévben. A nyári szünetben önkéntes feladatvállalással készül beosztás, s minden </w:t>
      </w:r>
      <w:r w:rsidR="00C01500" w:rsidRPr="00BB151E">
        <w:rPr>
          <w:rFonts w:ascii="Corbel" w:hAnsi="Corbel"/>
          <w:sz w:val="24"/>
          <w:szCs w:val="24"/>
        </w:rPr>
        <w:t xml:space="preserve">szerdán </w:t>
      </w:r>
      <w:r w:rsidR="00626F7F" w:rsidRPr="00BB151E">
        <w:rPr>
          <w:rFonts w:ascii="Corbel" w:hAnsi="Corbel"/>
          <w:sz w:val="24"/>
          <w:szCs w:val="24"/>
        </w:rPr>
        <w:t>15-25 gyerek gondoskodik a kert fenntartásáról, a betakarításról.</w:t>
      </w:r>
    </w:p>
    <w:p w:rsidR="003637A3" w:rsidRPr="00BB151E" w:rsidRDefault="00626F7F" w:rsidP="00FC0C47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Tanév közben délutánonként szakkörök, tematikus foglalkozások vannak mind alsó és felső tagozaton. Rendszeresek a szülő-diák-pedagógus együttműködésben szervezett szabadidős programok.</w:t>
      </w:r>
    </w:p>
    <w:p w:rsidR="00C01500" w:rsidRPr="00BB151E" w:rsidRDefault="00C01500" w:rsidP="00FC0C47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A tevékenységeket az iskolakerti munkacsoport gondozza, melynek tagjai a pedagógusok közül a technika szakos tanárok. A pedagógus munkacsoportok képviselőikkel csatlakoztak az iskolakerti teamhez, így az 1-2. évfolyam tanítói, a 3-4. évfolyam tanítói, az ökológiai, a tehetséggondozó és a nevelési teameket 1-1 pedagógus képviseli.</w:t>
      </w:r>
    </w:p>
    <w:p w:rsidR="00626F7F" w:rsidRPr="00BB151E" w:rsidRDefault="00626F7F" w:rsidP="00E5111C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Munkánkat két technikai dolgozó, és egy pedagógiai asszisztens segíti. Mellettük (velük) a munkaiskola programban tevékenykedhetnek az arra jelentkező gyerekek.</w:t>
      </w:r>
    </w:p>
    <w:p w:rsidR="004F7AF0" w:rsidRPr="00BB151E" w:rsidRDefault="004F7AF0" w:rsidP="004F7AF0">
      <w:pPr>
        <w:pStyle w:val="Listaszerbekezds"/>
        <w:jc w:val="both"/>
        <w:rPr>
          <w:rFonts w:ascii="Corbel" w:hAnsi="Corbel"/>
          <w:sz w:val="26"/>
          <w:szCs w:val="26"/>
        </w:rPr>
      </w:pPr>
    </w:p>
    <w:p w:rsidR="000D4BB5" w:rsidRPr="00BB151E" w:rsidRDefault="004F7AF0" w:rsidP="000D4BB5">
      <w:pPr>
        <w:pStyle w:val="Listaszerbekezds"/>
        <w:numPr>
          <w:ilvl w:val="0"/>
          <w:numId w:val="2"/>
        </w:numPr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Hagyományaink megjelené</w:t>
      </w:r>
      <w:r w:rsidR="00445A75" w:rsidRPr="00BB151E">
        <w:rPr>
          <w:rFonts w:ascii="Corbel" w:hAnsi="Corbel"/>
          <w:b/>
          <w:sz w:val="24"/>
          <w:szCs w:val="24"/>
        </w:rPr>
        <w:t>se,</w:t>
      </w:r>
      <w:r w:rsidRPr="00BB151E">
        <w:rPr>
          <w:rFonts w:ascii="Corbel" w:hAnsi="Corbel"/>
          <w:b/>
          <w:sz w:val="24"/>
          <w:szCs w:val="24"/>
        </w:rPr>
        <w:t xml:space="preserve"> új hagyományok kialakítása az iskolakertben </w:t>
      </w:r>
    </w:p>
    <w:p w:rsidR="00FC0C47" w:rsidRPr="00BB151E" w:rsidRDefault="00FC0C47" w:rsidP="00FC0C47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626F7F" w:rsidRPr="00BB151E" w:rsidRDefault="00445A75" w:rsidP="00626F7F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Hagyományainkat tekintve</w:t>
      </w:r>
      <w:r w:rsidR="00626F7F" w:rsidRPr="00BB151E">
        <w:rPr>
          <w:rFonts w:ascii="Corbel" w:hAnsi="Corbel"/>
          <w:sz w:val="24"/>
          <w:szCs w:val="24"/>
        </w:rPr>
        <w:t xml:space="preserve"> különleges a helyzetünk, hiszen egyike vagyunk annak a három iskolának az országban, mely Gönczy Pál nevét viseli.</w:t>
      </w:r>
      <w:r w:rsidR="00807DB2" w:rsidRPr="00BB151E">
        <w:rPr>
          <w:rFonts w:ascii="Corbel" w:hAnsi="Corbel"/>
          <w:sz w:val="24"/>
          <w:szCs w:val="24"/>
        </w:rPr>
        <w:t xml:space="preserve"> 1994-ben köteleződtünk el pedagógiai munkássága mellett, s nyilvánítottuk ki pedagógiai programunkban annak őrzését, fejlesztését. S hogy ki volt Gönczy tanár úr, s mit csinált? Nem kisebbet, mint a </w:t>
      </w:r>
      <w:r w:rsidRPr="00BB151E">
        <w:rPr>
          <w:rFonts w:ascii="Corbel" w:hAnsi="Corbel"/>
          <w:sz w:val="24"/>
          <w:szCs w:val="24"/>
        </w:rPr>
        <w:t>Népiskolai törvény megalkotásában vállalt oroszlánrészt 1868-ban</w:t>
      </w:r>
      <w:r w:rsidR="00807DB2" w:rsidRPr="00BB151E">
        <w:rPr>
          <w:rFonts w:ascii="Corbel" w:hAnsi="Corbel"/>
          <w:sz w:val="24"/>
          <w:szCs w:val="24"/>
        </w:rPr>
        <w:t xml:space="preserve">. </w:t>
      </w:r>
      <w:r w:rsidRPr="00BB151E">
        <w:rPr>
          <w:rFonts w:ascii="Corbel" w:hAnsi="Corbel"/>
          <w:sz w:val="24"/>
          <w:szCs w:val="24"/>
        </w:rPr>
        <w:t>Ez a törvény rendelte el, többek között azt is, hogy hazánkban minden iskolában legyen iskolakert. Gönczy Pál a</w:t>
      </w:r>
      <w:r w:rsidR="00807DB2" w:rsidRPr="00BB151E">
        <w:rPr>
          <w:rFonts w:ascii="Corbel" w:hAnsi="Corbel"/>
          <w:sz w:val="24"/>
          <w:szCs w:val="24"/>
        </w:rPr>
        <w:t>zokban az időkben</w:t>
      </w:r>
      <w:r w:rsidR="000D4BB5" w:rsidRPr="00BB151E">
        <w:rPr>
          <w:rFonts w:ascii="Corbel" w:hAnsi="Corbel"/>
          <w:sz w:val="24"/>
          <w:szCs w:val="24"/>
        </w:rPr>
        <w:t xml:space="preserve"> Eötvös József Vallás és Közoktatásügyi M</w:t>
      </w:r>
      <w:r w:rsidR="00807DB2" w:rsidRPr="00BB151E">
        <w:rPr>
          <w:rFonts w:ascii="Corbel" w:hAnsi="Corbel"/>
          <w:sz w:val="24"/>
          <w:szCs w:val="24"/>
        </w:rPr>
        <w:t xml:space="preserve">inisztériumában dolgozott, </w:t>
      </w:r>
      <w:r w:rsidR="000D4BB5" w:rsidRPr="00BB151E">
        <w:rPr>
          <w:rFonts w:ascii="Corbel" w:hAnsi="Corbel"/>
          <w:sz w:val="24"/>
          <w:szCs w:val="24"/>
        </w:rPr>
        <w:t xml:space="preserve">több tisztséget is betöltött, </w:t>
      </w:r>
      <w:r w:rsidR="00807DB2" w:rsidRPr="00BB151E">
        <w:rPr>
          <w:rFonts w:ascii="Corbel" w:hAnsi="Corbel"/>
          <w:sz w:val="24"/>
          <w:szCs w:val="24"/>
        </w:rPr>
        <w:t>s államtitkárként nagyon s</w:t>
      </w:r>
      <w:r w:rsidRPr="00BB151E">
        <w:rPr>
          <w:rFonts w:ascii="Corbel" w:hAnsi="Corbel"/>
          <w:sz w:val="24"/>
          <w:szCs w:val="24"/>
        </w:rPr>
        <w:t>okat tett a magyar közoktatás megalapozásáért</w:t>
      </w:r>
      <w:r w:rsidR="00807DB2" w:rsidRPr="00BB151E">
        <w:rPr>
          <w:rFonts w:ascii="Corbel" w:hAnsi="Corbel"/>
          <w:sz w:val="24"/>
          <w:szCs w:val="24"/>
        </w:rPr>
        <w:t>.</w:t>
      </w:r>
    </w:p>
    <w:p w:rsidR="00A918CA" w:rsidRPr="00BB151E" w:rsidRDefault="00A918CA" w:rsidP="00626F7F">
      <w:pPr>
        <w:pStyle w:val="Listaszerbekezds"/>
        <w:ind w:left="1080"/>
        <w:jc w:val="both"/>
        <w:rPr>
          <w:rFonts w:ascii="Corbel" w:hAnsi="Corbel"/>
          <w:sz w:val="26"/>
          <w:szCs w:val="26"/>
        </w:rPr>
      </w:pPr>
    </w:p>
    <w:p w:rsidR="00807DB2" w:rsidRPr="00BB151E" w:rsidRDefault="00807DB2" w:rsidP="00626F7F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Iskolánk jelenlege tantárgyi rendszere Gönczy szemlétét</w:t>
      </w:r>
      <w:r w:rsidR="00A918CA" w:rsidRPr="00BB151E">
        <w:rPr>
          <w:rFonts w:ascii="Corbel" w:hAnsi="Corbel"/>
          <w:b/>
          <w:sz w:val="24"/>
          <w:szCs w:val="24"/>
        </w:rPr>
        <w:t>, pedagógiai értékrendjét</w:t>
      </w:r>
      <w:r w:rsidRPr="00BB151E">
        <w:rPr>
          <w:rFonts w:ascii="Corbel" w:hAnsi="Corbel"/>
          <w:b/>
          <w:sz w:val="24"/>
          <w:szCs w:val="24"/>
        </w:rPr>
        <w:t xml:space="preserve"> követi.</w:t>
      </w:r>
      <w:r w:rsidRPr="00BB151E">
        <w:rPr>
          <w:rFonts w:ascii="Corbel" w:hAnsi="Corbel"/>
          <w:sz w:val="24"/>
          <w:szCs w:val="24"/>
        </w:rPr>
        <w:t xml:space="preserve"> Ő az iskolakerti munkát soha nem öncélúnak tekintette, hanem gazdálkodás központúan kezelte (az általa alkotott tantárgyi rendszerekben is így jelent meg).</w:t>
      </w:r>
      <w:r w:rsidR="006C791E" w:rsidRPr="00BB151E">
        <w:rPr>
          <w:rFonts w:ascii="Corbel" w:hAnsi="Corbel"/>
          <w:sz w:val="24"/>
          <w:szCs w:val="24"/>
        </w:rPr>
        <w:t xml:space="preserve"> A modern dolgok mellett mindig kiemelt szempont volt a helyi gazdál</w:t>
      </w:r>
      <w:r w:rsidR="003D72D1" w:rsidRPr="00BB151E">
        <w:rPr>
          <w:rFonts w:ascii="Corbel" w:hAnsi="Corbel"/>
          <w:sz w:val="24"/>
          <w:szCs w:val="24"/>
        </w:rPr>
        <w:t>kodás hagyományinak megismertetése</w:t>
      </w:r>
      <w:r w:rsidR="006C791E" w:rsidRPr="00BB151E">
        <w:rPr>
          <w:rFonts w:ascii="Corbel" w:hAnsi="Corbel"/>
          <w:sz w:val="24"/>
          <w:szCs w:val="24"/>
        </w:rPr>
        <w:t>.</w:t>
      </w:r>
      <w:r w:rsidRPr="00BB151E">
        <w:rPr>
          <w:rFonts w:ascii="Corbel" w:hAnsi="Corbel"/>
          <w:sz w:val="24"/>
          <w:szCs w:val="24"/>
        </w:rPr>
        <w:t xml:space="preserve"> Fontos volt a munkára nevelés és (bár mai a kifejezés) a pályaorientáció.</w:t>
      </w:r>
    </w:p>
    <w:p w:rsidR="006C791E" w:rsidRPr="00BB151E" w:rsidRDefault="006C791E" w:rsidP="00626F7F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 xml:space="preserve">Így teszünk mi is. </w:t>
      </w:r>
      <w:r w:rsidRPr="00BB151E">
        <w:rPr>
          <w:rFonts w:ascii="Corbel" w:hAnsi="Corbel"/>
          <w:b/>
          <w:sz w:val="24"/>
          <w:szCs w:val="24"/>
        </w:rPr>
        <w:t>Emelt óraszámú természettudományos képzés</w:t>
      </w:r>
      <w:r w:rsidRPr="00BB151E">
        <w:rPr>
          <w:rFonts w:ascii="Corbel" w:hAnsi="Corbel"/>
          <w:sz w:val="24"/>
          <w:szCs w:val="24"/>
        </w:rPr>
        <w:t xml:space="preserve">ünk középpontja az </w:t>
      </w:r>
      <w:r w:rsidRPr="00BB151E">
        <w:rPr>
          <w:rFonts w:ascii="Corbel" w:hAnsi="Corbel"/>
          <w:b/>
          <w:sz w:val="24"/>
          <w:szCs w:val="24"/>
        </w:rPr>
        <w:t>iskolakert</w:t>
      </w:r>
      <w:r w:rsidRPr="00BB151E">
        <w:rPr>
          <w:rFonts w:ascii="Corbel" w:hAnsi="Corbel"/>
          <w:sz w:val="24"/>
          <w:szCs w:val="24"/>
        </w:rPr>
        <w:t xml:space="preserve">, amelyben hasznosulnak a </w:t>
      </w:r>
      <w:r w:rsidRPr="00BB151E">
        <w:rPr>
          <w:rFonts w:ascii="Corbel" w:hAnsi="Corbel"/>
          <w:b/>
          <w:sz w:val="24"/>
          <w:szCs w:val="24"/>
        </w:rPr>
        <w:t>természettudományos tanórákon</w:t>
      </w:r>
      <w:r w:rsidRPr="00BB151E">
        <w:rPr>
          <w:rFonts w:ascii="Corbel" w:hAnsi="Corbel"/>
          <w:sz w:val="24"/>
          <w:szCs w:val="24"/>
        </w:rPr>
        <w:t xml:space="preserve"> elsajátított ismertek és kerti tevékenységek visszahatnak a környezet- és egészségtudatos életmódra nevelésre. Mindezt támogatja az 5. évfolyamon tartott </w:t>
      </w:r>
      <w:r w:rsidRPr="00BB151E">
        <w:rPr>
          <w:rFonts w:ascii="Corbel" w:hAnsi="Corbel"/>
          <w:b/>
          <w:sz w:val="24"/>
          <w:szCs w:val="24"/>
        </w:rPr>
        <w:t>hon-és népismeret</w:t>
      </w:r>
      <w:r w:rsidRPr="00BB151E">
        <w:rPr>
          <w:rFonts w:ascii="Corbel" w:hAnsi="Corbel"/>
          <w:sz w:val="24"/>
          <w:szCs w:val="24"/>
        </w:rPr>
        <w:t xml:space="preserve"> tantárgy, ahol helytörténetet, helyi gazdálkodást is tanulnak a gyerekek, a 7. évfolyamon tartott </w:t>
      </w:r>
      <w:r w:rsidRPr="00BB151E">
        <w:rPr>
          <w:rFonts w:ascii="Corbel" w:hAnsi="Corbel"/>
          <w:b/>
          <w:sz w:val="24"/>
          <w:szCs w:val="24"/>
        </w:rPr>
        <w:t>pénzügyi és gazdasági ismeretek</w:t>
      </w:r>
      <w:r w:rsidRPr="00BB151E">
        <w:rPr>
          <w:rFonts w:ascii="Corbel" w:hAnsi="Corbel"/>
          <w:sz w:val="24"/>
          <w:szCs w:val="24"/>
        </w:rPr>
        <w:t>, mely a mai körülmények közötti eligazodást alapozza, s előkészíti a</w:t>
      </w:r>
      <w:r w:rsidR="003637A3" w:rsidRPr="00BB151E">
        <w:rPr>
          <w:rFonts w:ascii="Corbel" w:hAnsi="Corbel"/>
          <w:sz w:val="24"/>
          <w:szCs w:val="24"/>
        </w:rPr>
        <w:t>z iskolakertre épülő</w:t>
      </w:r>
      <w:r w:rsidRPr="00BB151E">
        <w:rPr>
          <w:rFonts w:ascii="Corbel" w:hAnsi="Corbel"/>
          <w:sz w:val="24"/>
          <w:szCs w:val="24"/>
        </w:rPr>
        <w:t xml:space="preserve"> diákvállalkozásban történő szárnypróbálgatást.</w:t>
      </w:r>
    </w:p>
    <w:p w:rsidR="00827B0E" w:rsidRPr="00BB151E" w:rsidRDefault="00C9224A" w:rsidP="00FC0C47">
      <w:pPr>
        <w:pStyle w:val="Listaszerbekezds"/>
        <w:ind w:left="1080"/>
        <w:jc w:val="both"/>
        <w:rPr>
          <w:rFonts w:ascii="Corbel" w:hAnsi="Corbel"/>
          <w:b/>
          <w:i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Pedagógiai tevékenységünk tervezésénél szem előtt tartjuk, alkalmazzuk Gönczy tanácsát</w:t>
      </w:r>
      <w:r w:rsidRPr="00BB151E">
        <w:rPr>
          <w:rFonts w:ascii="Corbel" w:hAnsi="Corbel"/>
          <w:b/>
          <w:i/>
          <w:sz w:val="24"/>
          <w:szCs w:val="24"/>
        </w:rPr>
        <w:t>: „</w:t>
      </w:r>
      <w:r w:rsidR="00445A75" w:rsidRPr="00BB151E">
        <w:rPr>
          <w:rFonts w:ascii="Corbel" w:hAnsi="Corbel"/>
          <w:b/>
          <w:i/>
          <w:sz w:val="24"/>
          <w:szCs w:val="24"/>
        </w:rPr>
        <w:t>…</w:t>
      </w:r>
      <w:r w:rsidRPr="00BB151E">
        <w:rPr>
          <w:rFonts w:ascii="Corbel" w:hAnsi="Corbel"/>
          <w:b/>
          <w:i/>
          <w:sz w:val="24"/>
          <w:szCs w:val="24"/>
        </w:rPr>
        <w:t xml:space="preserve"> mert a gyerekre a biztatás, a dicséret hat a legjobban!”</w:t>
      </w:r>
    </w:p>
    <w:p w:rsidR="003D72D1" w:rsidRPr="00BB151E" w:rsidRDefault="003D72D1" w:rsidP="00626F7F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3D72D1" w:rsidRPr="00BB151E" w:rsidRDefault="003D72D1" w:rsidP="00C9224A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i/>
          <w:sz w:val="24"/>
          <w:szCs w:val="24"/>
        </w:rPr>
        <w:t>„Az ember eredendően jó, az ember érték, s mindenképpen szunnyad valamire tehetség benne.”</w:t>
      </w:r>
      <w:r w:rsidRPr="00BB151E">
        <w:rPr>
          <w:rFonts w:ascii="Corbel" w:hAnsi="Corbel"/>
          <w:sz w:val="24"/>
          <w:szCs w:val="24"/>
        </w:rPr>
        <w:t xml:space="preserve"> </w:t>
      </w:r>
    </w:p>
    <w:p w:rsidR="003E76DB" w:rsidRPr="00BB151E" w:rsidRDefault="003E76DB" w:rsidP="00626F7F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6F0EB4" w:rsidRPr="00BB151E" w:rsidRDefault="003E76DB" w:rsidP="00827B0E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 xml:space="preserve">A természettudományos tehetséggondozás, komplex tehetségprogramok fejlesztése és megvalósítása egyik fő tevékenysége iskolánk Gönczy Tehetségpontjának. Programjaink valamilyen formában mind kötődnek az iskolakerti tevékenységekhez, de leginkább a Gazdálkodás falun program az, amellyel hagyományt teremtettünk, s megalkotása </w:t>
      </w:r>
      <w:r w:rsidR="00C9224A" w:rsidRPr="00BB151E">
        <w:rPr>
          <w:rFonts w:ascii="Corbel" w:hAnsi="Corbel"/>
          <w:sz w:val="24"/>
          <w:szCs w:val="24"/>
        </w:rPr>
        <w:t xml:space="preserve">(2010/2011. tanév) </w:t>
      </w:r>
      <w:r w:rsidRPr="00BB151E">
        <w:rPr>
          <w:rFonts w:ascii="Corbel" w:hAnsi="Corbel"/>
          <w:sz w:val="24"/>
          <w:szCs w:val="24"/>
        </w:rPr>
        <w:t>óta minden tanév május utolsó hetében megtartjuk a hatodikosoknak.</w:t>
      </w:r>
    </w:p>
    <w:p w:rsidR="00827B0E" w:rsidRPr="00BB151E" w:rsidRDefault="00827B0E" w:rsidP="00827B0E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A program fejlesztése során, iskolánk meglévő hagyományait választottuk alappillérnek.</w:t>
      </w:r>
    </w:p>
    <w:p w:rsidR="008A1A30" w:rsidRPr="00BB151E" w:rsidRDefault="008A1A30" w:rsidP="008A1A30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E</w:t>
      </w:r>
      <w:r w:rsidR="00827B0E" w:rsidRPr="00BB151E">
        <w:rPr>
          <w:rFonts w:ascii="Corbel" w:hAnsi="Corbel"/>
          <w:sz w:val="24"/>
          <w:szCs w:val="24"/>
        </w:rPr>
        <w:t>zek közül az első,</w:t>
      </w:r>
      <w:r w:rsidRPr="00BB151E">
        <w:rPr>
          <w:rFonts w:ascii="Corbel" w:hAnsi="Corbel"/>
          <w:sz w:val="24"/>
          <w:szCs w:val="24"/>
        </w:rPr>
        <w:t xml:space="preserve"> a kézműves hagyományok ápolása, megőrzése, hogy tanulóinkkal behatóan ismertessük meg a népi kismesterségek alapjait, a technológiákat. Nagy hangsúlyt helyezünk a természetes anyagok megmunkálására, a rendszeres alkotó, értékteremtő tevékenységre. </w:t>
      </w:r>
    </w:p>
    <w:p w:rsidR="008A1A30" w:rsidRPr="00BB151E" w:rsidRDefault="008A1A30" w:rsidP="008A1A30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8A1A30" w:rsidRPr="00BB151E" w:rsidRDefault="00827B0E" w:rsidP="008A1A30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A második</w:t>
      </w:r>
      <w:r w:rsidR="008A1A30" w:rsidRPr="00BB151E">
        <w:rPr>
          <w:rFonts w:ascii="Corbel" w:hAnsi="Corbel"/>
          <w:sz w:val="24"/>
          <w:szCs w:val="24"/>
        </w:rPr>
        <w:t xml:space="preserve"> pillér az a sajátosságunk, ahogy a helytörténeti ismeretek megjelennek tantervünkben. Ehhez saját kiadású helytörténeti könyvünk van. </w:t>
      </w:r>
    </w:p>
    <w:p w:rsidR="008A1A30" w:rsidRPr="00BB151E" w:rsidRDefault="008A1A30" w:rsidP="008A1A30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 xml:space="preserve">„ </w:t>
      </w:r>
      <w:r w:rsidRPr="00BB151E">
        <w:rPr>
          <w:rFonts w:ascii="Corbel" w:hAnsi="Corbel"/>
          <w:i/>
          <w:sz w:val="24"/>
          <w:szCs w:val="24"/>
        </w:rPr>
        <w:t>Le Bon francia tudós mondta:</w:t>
      </w:r>
      <w:r w:rsidRPr="00BB151E">
        <w:rPr>
          <w:rFonts w:ascii="Corbel" w:hAnsi="Corbel"/>
          <w:sz w:val="24"/>
          <w:szCs w:val="24"/>
        </w:rPr>
        <w:t xml:space="preserve"> </w:t>
      </w:r>
      <w:r w:rsidR="00C9224A" w:rsidRPr="00BB151E">
        <w:rPr>
          <w:rFonts w:ascii="Corbel" w:hAnsi="Corbel"/>
          <w:i/>
          <w:sz w:val="24"/>
          <w:szCs w:val="24"/>
        </w:rPr>
        <w:t>„</w:t>
      </w:r>
      <w:r w:rsidRPr="00BB151E">
        <w:rPr>
          <w:rFonts w:ascii="Corbel" w:hAnsi="Corbel"/>
          <w:i/>
          <w:sz w:val="24"/>
          <w:szCs w:val="24"/>
        </w:rPr>
        <w:t>A hazát védeni – minden nemzetnek azt jelenti: védeni múltját, jelenét, jövőjét!” Védenünk, óvnunk kell nekünk is mindazt, ami magyarrá tesz bennünket, ébren kell tartani hagyományainkat, szokásainkat – mindenütt: magunkban, családunkban, iskolában, lakóhelyünkön, országunk határain innen és túl.”</w:t>
      </w:r>
      <w:r w:rsidRPr="00BB151E">
        <w:rPr>
          <w:rFonts w:ascii="Corbel" w:hAnsi="Corbel"/>
          <w:sz w:val="24"/>
          <w:szCs w:val="24"/>
        </w:rPr>
        <w:t xml:space="preserve"> írta könyve </w:t>
      </w:r>
      <w:r w:rsidR="00827B0E" w:rsidRPr="00BB151E">
        <w:rPr>
          <w:rFonts w:ascii="Corbel" w:hAnsi="Corbel"/>
          <w:sz w:val="24"/>
          <w:szCs w:val="24"/>
        </w:rPr>
        <w:t>előszavában Lévai Béla tanár úr, helytörténeti tankönyvünk szerzője.</w:t>
      </w:r>
    </w:p>
    <w:p w:rsidR="008A1A30" w:rsidRPr="00BB151E" w:rsidRDefault="008A1A30" w:rsidP="008A1A30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8A1A30" w:rsidRPr="00BB151E" w:rsidRDefault="008A1A30" w:rsidP="008A1A30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Harmadik nagyon erős pillér a gazdálkodás jelenléte helyi tantervünkben, nevelési programunkban.</w:t>
      </w:r>
    </w:p>
    <w:p w:rsidR="008A1A30" w:rsidRPr="00BB151E" w:rsidRDefault="008A1A30" w:rsidP="008A1A30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Technika-életvitel tantervben jelentős helyet foglal el a kertgazdálkodás témaköre ötödik osztálytól nyolcadikig minden évfolyamon. Az elméleti ismeretek mellett gazdag gyakorlati tevékenységet kínálva.</w:t>
      </w:r>
    </w:p>
    <w:p w:rsidR="008A1A30" w:rsidRPr="00BB151E" w:rsidRDefault="008A1A30" w:rsidP="008A1A30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Technikatanítási modellünkben utat mutatunk arra a problémára is, mellyel a fejlett Európának is szembe kell néznie, nevezetesen, hogy a felnövekvő (különösen a városokban élő) generációk mit sem tudnak arról, hogy az élelmiszer, amit naponta megvásárolnak, elfogyasztanak, tulajdonképpen mi, honnan, hogyan, ki által kerül az asztalra. Ha nem tudnak semmit a mezőgazdaságról, hogyan lesz ez vonzó életpálya?</w:t>
      </w:r>
    </w:p>
    <w:p w:rsidR="00445A75" w:rsidRPr="00BB151E" w:rsidRDefault="008A1A30" w:rsidP="00445A75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A tantárgyi rendszerhez szorosan illeszkedik Munkaiskola programunk, mely önkéntes munkára, alkotó tevékenységre biztosít lehetőséget tanulóinak.</w:t>
      </w:r>
    </w:p>
    <w:p w:rsidR="00445A75" w:rsidRPr="00BB151E" w:rsidRDefault="00445A75" w:rsidP="00445A75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21671E" w:rsidRPr="00BB151E" w:rsidRDefault="0021671E" w:rsidP="00445A75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Ezen pillérekre épült fel a</w:t>
      </w:r>
      <w:r w:rsidR="008A1A30" w:rsidRPr="00BB151E">
        <w:rPr>
          <w:rFonts w:ascii="Corbel" w:hAnsi="Corbel"/>
          <w:sz w:val="24"/>
          <w:szCs w:val="24"/>
        </w:rPr>
        <w:t xml:space="preserve"> </w:t>
      </w:r>
      <w:r w:rsidR="008A1A30" w:rsidRPr="00BB151E">
        <w:rPr>
          <w:rFonts w:ascii="Corbel" w:hAnsi="Corbel"/>
          <w:b/>
          <w:sz w:val="24"/>
          <w:szCs w:val="24"/>
        </w:rPr>
        <w:t>„Gazdálkodás falun”</w:t>
      </w:r>
      <w:r w:rsidR="008A1A30" w:rsidRPr="00BB151E">
        <w:rPr>
          <w:rFonts w:ascii="Corbel" w:hAnsi="Corbel"/>
          <w:sz w:val="24"/>
          <w:szCs w:val="24"/>
        </w:rPr>
        <w:t xml:space="preserve"> </w:t>
      </w:r>
      <w:r w:rsidRPr="00BB151E">
        <w:rPr>
          <w:rFonts w:ascii="Corbel" w:hAnsi="Corbel"/>
          <w:sz w:val="24"/>
          <w:szCs w:val="24"/>
        </w:rPr>
        <w:t>program, melyet</w:t>
      </w:r>
      <w:r w:rsidR="003E76DB" w:rsidRPr="00BB151E">
        <w:rPr>
          <w:rFonts w:ascii="Corbel" w:hAnsi="Corbel"/>
          <w:sz w:val="24"/>
          <w:szCs w:val="24"/>
        </w:rPr>
        <w:t xml:space="preserve"> az </w:t>
      </w:r>
      <w:r w:rsidRPr="00BB151E">
        <w:rPr>
          <w:rFonts w:ascii="Corbel" w:hAnsi="Corbel"/>
          <w:sz w:val="24"/>
          <w:szCs w:val="24"/>
        </w:rPr>
        <w:t>élménypedagógia eszközeit alkalmazva, a gamifikáció teóriájába ültetve, a stryline (kerettörténet) módszer alkalmazásával valósítjuk meg. A témahét során</w:t>
      </w:r>
      <w:r w:rsidR="003E76DB" w:rsidRPr="00BB151E">
        <w:rPr>
          <w:rFonts w:ascii="Corbel" w:hAnsi="Corbel"/>
          <w:sz w:val="24"/>
          <w:szCs w:val="24"/>
        </w:rPr>
        <w:t xml:space="preserve"> kialakított csoportok egy-egy családot alkotnak, ahol szerepet választanak maguknak. A csoportvezető pedagógus is családhoz közel álló személy, a szomszédjuk (aki egy kicsit távolabbról figyeli, szükség esetén segíti szomszédságát).  A családok szerepük szerint más-más országokban élő, határon túli magyarok, akik egy találkozóra érkeztek. Mindannyian gazdálkodók és falusi turizmussal is foglalkoznak. A foglalkozások határozzák meg a témanapokat, amikor egy-egy család bemutatja a vidéket, ahol él, amivel, ahogyan foglalkoznak, s közös tevékenységre invitálják a többi családot. </w:t>
      </w:r>
    </w:p>
    <w:p w:rsidR="00445A75" w:rsidRPr="00BB151E" w:rsidRDefault="00445A75" w:rsidP="00445A75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445A75" w:rsidRPr="00BB151E" w:rsidRDefault="00445A75" w:rsidP="00445A75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445A75" w:rsidRPr="00BB151E" w:rsidRDefault="00445A75" w:rsidP="00445A75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445A75" w:rsidRPr="00BB151E" w:rsidRDefault="00445A75" w:rsidP="00445A75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21671E" w:rsidRPr="00BB151E" w:rsidRDefault="003E76DB" w:rsidP="0021671E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 xml:space="preserve">Témanapok: </w:t>
      </w:r>
    </w:p>
    <w:p w:rsidR="0021671E" w:rsidRPr="00BB151E" w:rsidRDefault="003E76DB" w:rsidP="0021671E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FŰBEN-FÁBAN</w:t>
      </w:r>
      <w:r w:rsidRPr="00BB151E">
        <w:rPr>
          <w:rFonts w:ascii="Corbel" w:hAnsi="Corbel"/>
          <w:sz w:val="24"/>
          <w:szCs w:val="24"/>
        </w:rPr>
        <w:t xml:space="preserve"> - a gyógynövényekről, azok feldolgozásáról, a méhekről és a méhészetről szól. </w:t>
      </w:r>
    </w:p>
    <w:p w:rsidR="0021671E" w:rsidRPr="00BB151E" w:rsidRDefault="003E76DB" w:rsidP="0021671E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TEJBEN-VAJBAN</w:t>
      </w:r>
      <w:r w:rsidRPr="00BB151E">
        <w:rPr>
          <w:rFonts w:ascii="Corbel" w:hAnsi="Corbel"/>
          <w:sz w:val="24"/>
          <w:szCs w:val="24"/>
        </w:rPr>
        <w:t xml:space="preserve"> - állattenyésztésről, a tejről és a tejtermékekről, azok feldolgozásáról, ételkészítésről. </w:t>
      </w:r>
    </w:p>
    <w:p w:rsidR="0021671E" w:rsidRPr="00BB151E" w:rsidRDefault="003E76DB" w:rsidP="0021671E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MAGBÓL-KENYÉR</w:t>
      </w:r>
      <w:r w:rsidRPr="00BB151E">
        <w:rPr>
          <w:rFonts w:ascii="Corbel" w:hAnsi="Corbel"/>
          <w:sz w:val="24"/>
          <w:szCs w:val="24"/>
        </w:rPr>
        <w:t xml:space="preserve"> - a gabonafélék termesztéséről, a malomiparról, a kenyér és pékárukról, elkészítésükről.</w:t>
      </w:r>
    </w:p>
    <w:p w:rsidR="0021671E" w:rsidRPr="00BB151E" w:rsidRDefault="003E76DB" w:rsidP="0021671E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TÜKRÖM-TÜKRÖM</w:t>
      </w:r>
      <w:r w:rsidRPr="00BB151E">
        <w:rPr>
          <w:rFonts w:ascii="Corbel" w:hAnsi="Corbel"/>
          <w:sz w:val="24"/>
          <w:szCs w:val="24"/>
        </w:rPr>
        <w:t xml:space="preserve"> - a viseletekről, a textil alapanyagokról, a fonásról, a szövésről. </w:t>
      </w:r>
    </w:p>
    <w:p w:rsidR="003E76DB" w:rsidRPr="00BB151E" w:rsidRDefault="003E76DB" w:rsidP="0021671E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TÁLTOS PARIPÁN</w:t>
      </w:r>
      <w:r w:rsidRPr="00BB151E">
        <w:rPr>
          <w:rFonts w:ascii="Corbel" w:hAnsi="Corbel"/>
          <w:sz w:val="24"/>
          <w:szCs w:val="24"/>
        </w:rPr>
        <w:t xml:space="preserve"> - a lovakról, a pásztorélet hagyományairól, a lovassportokról.</w:t>
      </w:r>
    </w:p>
    <w:p w:rsidR="00445A75" w:rsidRPr="00BB151E" w:rsidRDefault="00445A75" w:rsidP="0021671E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3E76DB" w:rsidRPr="00BB151E" w:rsidRDefault="003E76DB" w:rsidP="003E76DB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A</w:t>
      </w:r>
      <w:r w:rsidR="0021671E" w:rsidRPr="00BB151E">
        <w:rPr>
          <w:rFonts w:ascii="Corbel" w:hAnsi="Corbel"/>
          <w:sz w:val="24"/>
          <w:szCs w:val="24"/>
        </w:rPr>
        <w:t>z alkalmazott</w:t>
      </w:r>
      <w:r w:rsidRPr="00BB151E">
        <w:rPr>
          <w:rFonts w:ascii="Corbel" w:hAnsi="Corbel"/>
          <w:sz w:val="24"/>
          <w:szCs w:val="24"/>
        </w:rPr>
        <w:t xml:space="preserve"> módszer a hangsúlyt a passzív befogadásról az aktív elsajátítási tevékenység gyakorlására helyezi, így biztosítja a lehetőségét a hatékony és élményal</w:t>
      </w:r>
      <w:r w:rsidR="0021671E" w:rsidRPr="00BB151E">
        <w:rPr>
          <w:rFonts w:ascii="Corbel" w:hAnsi="Corbel"/>
          <w:sz w:val="24"/>
          <w:szCs w:val="24"/>
        </w:rPr>
        <w:t>apú tanulásnak. Előtérbe kerül az alkotó kreativitás</w:t>
      </w:r>
      <w:r w:rsidRPr="00BB151E">
        <w:rPr>
          <w:rFonts w:ascii="Corbel" w:hAnsi="Corbel"/>
          <w:sz w:val="24"/>
          <w:szCs w:val="24"/>
        </w:rPr>
        <w:t>. A módszer egyik fő sajátossága, hogy alkalmazásával különböző területek különböző tartalmai is összekapcsolhatók.</w:t>
      </w:r>
    </w:p>
    <w:p w:rsidR="003E76DB" w:rsidRPr="00BB151E" w:rsidRDefault="003E76DB" w:rsidP="003E76DB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 xml:space="preserve">Fontos, hogy a gyerekek </w:t>
      </w:r>
      <w:r w:rsidR="0021671E" w:rsidRPr="00BB151E">
        <w:rPr>
          <w:rFonts w:ascii="Corbel" w:hAnsi="Corbel"/>
          <w:sz w:val="24"/>
          <w:szCs w:val="24"/>
        </w:rPr>
        <w:t xml:space="preserve">az alkotó tevékenységek során, </w:t>
      </w:r>
      <w:r w:rsidRPr="00BB151E">
        <w:rPr>
          <w:rFonts w:ascii="Corbel" w:hAnsi="Corbel"/>
          <w:sz w:val="24"/>
          <w:szCs w:val="24"/>
        </w:rPr>
        <w:t>olyan produktumokat hozzanak létre, amelyek a valódi világban is alkalmazhatók. A program során tervezett tárgykészítő tevékenység a praktikum mellett, néprajzi értékeket is közvetít, s elvezet a művészetek világába is.</w:t>
      </w:r>
    </w:p>
    <w:p w:rsidR="008A1A30" w:rsidRPr="00BB151E" w:rsidRDefault="008A1A30" w:rsidP="003E76DB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A program megvalósításához saját készítésű munkatankönyvet is kiadtunk.</w:t>
      </w:r>
    </w:p>
    <w:p w:rsidR="00445A75" w:rsidRPr="00BB151E" w:rsidRDefault="00445A75" w:rsidP="003E76DB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8A1A30" w:rsidRPr="00BB151E" w:rsidRDefault="008A1A30" w:rsidP="003E76DB">
      <w:pPr>
        <w:pStyle w:val="Listaszerbekezds"/>
        <w:ind w:left="1080"/>
        <w:jc w:val="both"/>
        <w:rPr>
          <w:rFonts w:ascii="Corbel" w:hAnsi="Corbel"/>
          <w:b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További iskolakerti tevékenységekhez kötődő hagyományaink:</w:t>
      </w:r>
    </w:p>
    <w:p w:rsidR="003E3B4A" w:rsidRPr="00BB151E" w:rsidRDefault="003E3B4A" w:rsidP="003E76DB">
      <w:pPr>
        <w:pStyle w:val="Listaszerbekezds"/>
        <w:ind w:left="1080"/>
        <w:jc w:val="both"/>
        <w:rPr>
          <w:rFonts w:ascii="Corbel" w:hAnsi="Corbel"/>
          <w:b/>
          <w:sz w:val="24"/>
          <w:szCs w:val="24"/>
        </w:rPr>
      </w:pPr>
    </w:p>
    <w:p w:rsidR="008A1A30" w:rsidRPr="00BB151E" w:rsidRDefault="008A1A30" w:rsidP="00FC0C47">
      <w:pPr>
        <w:pStyle w:val="Listaszerbekezds"/>
        <w:spacing w:line="240" w:lineRule="auto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Almárium projekt</w:t>
      </w:r>
      <w:r w:rsidRPr="00BB151E">
        <w:rPr>
          <w:rFonts w:ascii="Corbel" w:hAnsi="Corbel"/>
          <w:sz w:val="24"/>
          <w:szCs w:val="24"/>
        </w:rPr>
        <w:t xml:space="preserve"> –</w:t>
      </w:r>
      <w:r w:rsidR="00BC0703" w:rsidRPr="00BB151E">
        <w:rPr>
          <w:rFonts w:ascii="Corbel" w:hAnsi="Corbel"/>
          <w:sz w:val="24"/>
          <w:szCs w:val="24"/>
        </w:rPr>
        <w:t xml:space="preserve"> 2013-tól évente:</w:t>
      </w:r>
      <w:r w:rsidRPr="00BB151E">
        <w:rPr>
          <w:rFonts w:ascii="Corbel" w:hAnsi="Corbel"/>
          <w:sz w:val="24"/>
          <w:szCs w:val="24"/>
        </w:rPr>
        <w:t xml:space="preserve"> a fajtamentő tündérkerthez kötődik, minden tanév elején az ötödik osztályosokkal valósítjuk meg. Megismerkednek a kert almafáival, a Tündérkert m</w:t>
      </w:r>
      <w:r w:rsidR="0021671E" w:rsidRPr="00BB151E">
        <w:rPr>
          <w:rFonts w:ascii="Corbel" w:hAnsi="Corbel"/>
          <w:sz w:val="24"/>
          <w:szCs w:val="24"/>
        </w:rPr>
        <w:t>ozgalommal, annak értékeivel</w:t>
      </w:r>
      <w:r w:rsidRPr="00BB151E">
        <w:rPr>
          <w:rFonts w:ascii="Corbel" w:hAnsi="Corbel"/>
          <w:sz w:val="24"/>
          <w:szCs w:val="24"/>
        </w:rPr>
        <w:t>. Az alma fogyasztásának jelentőség</w:t>
      </w:r>
      <w:r w:rsidR="00BC0703" w:rsidRPr="00BB151E">
        <w:rPr>
          <w:rFonts w:ascii="Corbel" w:hAnsi="Corbel"/>
          <w:sz w:val="24"/>
          <w:szCs w:val="24"/>
        </w:rPr>
        <w:t>ével, feldolgozásával, szerepével</w:t>
      </w:r>
      <w:r w:rsidRPr="00BB151E">
        <w:rPr>
          <w:rFonts w:ascii="Corbel" w:hAnsi="Corbel"/>
          <w:sz w:val="24"/>
          <w:szCs w:val="24"/>
        </w:rPr>
        <w:t xml:space="preserve"> életünkben.</w:t>
      </w:r>
    </w:p>
    <w:p w:rsidR="003E3B4A" w:rsidRPr="00BB151E" w:rsidRDefault="003E3B4A" w:rsidP="003E76DB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3E3B4A" w:rsidRPr="00BB151E" w:rsidRDefault="003E3B4A" w:rsidP="00FC0C47">
      <w:pPr>
        <w:pStyle w:val="Listaszerbekezds"/>
        <w:spacing w:line="240" w:lineRule="auto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Adventi koszorúkötés</w:t>
      </w:r>
      <w:r w:rsidRPr="00BB151E">
        <w:rPr>
          <w:rFonts w:ascii="Corbel" w:hAnsi="Corbel"/>
          <w:sz w:val="24"/>
          <w:szCs w:val="24"/>
        </w:rPr>
        <w:t xml:space="preserve"> – </w:t>
      </w:r>
      <w:r w:rsidR="00BC0703" w:rsidRPr="00BB151E">
        <w:rPr>
          <w:rFonts w:ascii="Corbel" w:hAnsi="Corbel"/>
          <w:sz w:val="24"/>
          <w:szCs w:val="24"/>
        </w:rPr>
        <w:t>2000-től: m</w:t>
      </w:r>
      <w:r w:rsidRPr="00BB151E">
        <w:rPr>
          <w:rFonts w:ascii="Corbel" w:hAnsi="Corbel"/>
          <w:sz w:val="24"/>
          <w:szCs w:val="24"/>
        </w:rPr>
        <w:t>inden évben az első adventi vasárnapot megelőző szombaton tartjuk, amolyan családi nap. Minden any</w:t>
      </w:r>
      <w:r w:rsidR="00445A75" w:rsidRPr="00BB151E">
        <w:rPr>
          <w:rFonts w:ascii="Corbel" w:hAnsi="Corbel"/>
          <w:sz w:val="24"/>
          <w:szCs w:val="24"/>
        </w:rPr>
        <w:t>agot, eszközt biztosítunk</w:t>
      </w:r>
      <w:r w:rsidRPr="00BB151E">
        <w:rPr>
          <w:rFonts w:ascii="Corbel" w:hAnsi="Corbel"/>
          <w:sz w:val="24"/>
          <w:szCs w:val="24"/>
        </w:rPr>
        <w:t xml:space="preserve">, s aki eljön, adventi koszorút készíthet a családnak. Ilyenkor tájt van a „Ne vásárolj semmit!” Világnap, s igyekszünk segíteni, hogy adventi koszorút ne boltban kelljen vásárolni. Megmutatjuk, hogy sokkal értékesebb a magunk készítette koszorú. Az iskolakertes csapat ezen a napon süti meg a megtermelt </w:t>
      </w:r>
      <w:r w:rsidR="00445A75" w:rsidRPr="00BB151E">
        <w:rPr>
          <w:rFonts w:ascii="Corbel" w:hAnsi="Corbel"/>
          <w:sz w:val="24"/>
          <w:szCs w:val="24"/>
        </w:rPr>
        <w:t>sütő</w:t>
      </w:r>
      <w:r w:rsidRPr="00BB151E">
        <w:rPr>
          <w:rFonts w:ascii="Corbel" w:hAnsi="Corbel"/>
          <w:sz w:val="24"/>
          <w:szCs w:val="24"/>
        </w:rPr>
        <w:t>tök nagy részét. A betérő vendégeket magunk készítette sült tökkel, kenyérlángossal</w:t>
      </w:r>
      <w:r w:rsidR="00FC0C47" w:rsidRPr="00BB151E">
        <w:rPr>
          <w:rFonts w:ascii="Corbel" w:hAnsi="Corbel"/>
          <w:sz w:val="24"/>
          <w:szCs w:val="24"/>
        </w:rPr>
        <w:t>,</w:t>
      </w:r>
      <w:r w:rsidRPr="00BB151E">
        <w:rPr>
          <w:rFonts w:ascii="Corbel" w:hAnsi="Corbel"/>
          <w:sz w:val="24"/>
          <w:szCs w:val="24"/>
        </w:rPr>
        <w:t xml:space="preserve"> sült gesztenyével, csipketeával kínáljuk. Egy igazi közösségteremtő élménynap.</w:t>
      </w:r>
    </w:p>
    <w:p w:rsidR="003E3B4A" w:rsidRPr="00BB151E" w:rsidRDefault="003E3B4A" w:rsidP="003E76DB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3E3B4A" w:rsidRPr="00BB151E" w:rsidRDefault="00BC0703" w:rsidP="00445A75">
      <w:pPr>
        <w:pStyle w:val="Listaszerbekezds"/>
        <w:spacing w:line="240" w:lineRule="auto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 xml:space="preserve">A metszés napja </w:t>
      </w:r>
      <w:r w:rsidRPr="00BB151E">
        <w:rPr>
          <w:rFonts w:ascii="Corbel" w:hAnsi="Corbel"/>
          <w:sz w:val="24"/>
          <w:szCs w:val="24"/>
        </w:rPr>
        <w:t>– 2011-től:</w:t>
      </w:r>
      <w:r w:rsidR="003E3B4A" w:rsidRPr="00BB151E">
        <w:rPr>
          <w:rFonts w:ascii="Corbel" w:hAnsi="Corbel"/>
          <w:sz w:val="24"/>
          <w:szCs w:val="24"/>
        </w:rPr>
        <w:t xml:space="preserve"> Kora tavasszal, amikor eljön a metszés ideje a helyi kertbarát</w:t>
      </w:r>
      <w:r w:rsidR="00AD4359" w:rsidRPr="00BB151E">
        <w:rPr>
          <w:rFonts w:ascii="Corbel" w:hAnsi="Corbel"/>
          <w:sz w:val="24"/>
          <w:szCs w:val="24"/>
        </w:rPr>
        <w:t xml:space="preserve"> </w:t>
      </w:r>
      <w:r w:rsidR="003E3B4A" w:rsidRPr="00BB151E">
        <w:rPr>
          <w:rFonts w:ascii="Corbel" w:hAnsi="Corbel"/>
          <w:sz w:val="24"/>
          <w:szCs w:val="24"/>
        </w:rPr>
        <w:t>körrel tartjuk, s a fő program a tündérkert fáinak metszése. Idősek, fiatalok – generációk - együtt.</w:t>
      </w:r>
    </w:p>
    <w:p w:rsidR="00AD4359" w:rsidRPr="00BB151E" w:rsidRDefault="00AD4359" w:rsidP="00445A75">
      <w:pPr>
        <w:pStyle w:val="Listaszerbekezds"/>
        <w:spacing w:line="240" w:lineRule="auto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Hasonló hagyományt szeretnénk teremteni Gyümölcsoltó Boldogasszony napjára.</w:t>
      </w:r>
    </w:p>
    <w:p w:rsidR="00AD4359" w:rsidRPr="00BB151E" w:rsidRDefault="00AD4359" w:rsidP="003E76DB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AD4359" w:rsidRPr="00BB151E" w:rsidRDefault="00AD4359" w:rsidP="00FC0C47">
      <w:pPr>
        <w:pStyle w:val="Listaszerbekezds"/>
        <w:spacing w:line="240" w:lineRule="auto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Föd Hete – Fenntarthatósági Témahét</w:t>
      </w:r>
      <w:r w:rsidR="00BC0703" w:rsidRPr="00BB151E">
        <w:rPr>
          <w:rFonts w:ascii="Corbel" w:hAnsi="Corbel"/>
          <w:b/>
          <w:sz w:val="24"/>
          <w:szCs w:val="24"/>
        </w:rPr>
        <w:t xml:space="preserve"> </w:t>
      </w:r>
      <w:r w:rsidR="00BC0703" w:rsidRPr="00BB151E">
        <w:rPr>
          <w:rFonts w:ascii="Corbel" w:hAnsi="Corbel"/>
          <w:sz w:val="24"/>
          <w:szCs w:val="24"/>
        </w:rPr>
        <w:t>– 2002-től:</w:t>
      </w:r>
    </w:p>
    <w:p w:rsidR="00AD4359" w:rsidRPr="00BB151E" w:rsidRDefault="00AD4359" w:rsidP="00FC0C47">
      <w:pPr>
        <w:pStyle w:val="Listaszerbekezds"/>
        <w:spacing w:line="240" w:lineRule="auto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Örökös ökoiskolaként, mindig kiemelt időszak ez az életünkben. Ebben az a hagyomány, hogy minden évben szervezünk iskolakerti programot, igyekszünk mindig újítani, figyelni,</w:t>
      </w:r>
      <w:r w:rsidR="00A87B48" w:rsidRPr="00BB151E">
        <w:rPr>
          <w:rFonts w:ascii="Corbel" w:hAnsi="Corbel"/>
          <w:sz w:val="24"/>
          <w:szCs w:val="24"/>
        </w:rPr>
        <w:t xml:space="preserve"> követni a kihívásokat. Ezeken a napokon </w:t>
      </w:r>
      <w:r w:rsidRPr="00BB151E">
        <w:rPr>
          <w:rFonts w:ascii="Corbel" w:hAnsi="Corbel"/>
          <w:sz w:val="24"/>
          <w:szCs w:val="24"/>
        </w:rPr>
        <w:t xml:space="preserve">a munka, a kert </w:t>
      </w:r>
      <w:r w:rsidR="00A87B48" w:rsidRPr="00BB151E">
        <w:rPr>
          <w:rFonts w:ascii="Corbel" w:hAnsi="Corbel"/>
          <w:sz w:val="24"/>
          <w:szCs w:val="24"/>
        </w:rPr>
        <w:t>tavaszi rendbetétele, fejlesztése van középpontban, de nem marad</w:t>
      </w:r>
      <w:r w:rsidRPr="00BB151E">
        <w:rPr>
          <w:rFonts w:ascii="Corbel" w:hAnsi="Corbel"/>
          <w:sz w:val="24"/>
          <w:szCs w:val="24"/>
        </w:rPr>
        <w:t xml:space="preserve"> el a bográcsozás,</w:t>
      </w:r>
      <w:r w:rsidR="00A87B48" w:rsidRPr="00BB151E">
        <w:rPr>
          <w:rFonts w:ascii="Corbel" w:hAnsi="Corbel"/>
          <w:sz w:val="24"/>
          <w:szCs w:val="24"/>
        </w:rPr>
        <w:t xml:space="preserve"> a kemencében sütés,</w:t>
      </w:r>
      <w:r w:rsidRPr="00BB151E">
        <w:rPr>
          <w:rFonts w:ascii="Corbel" w:hAnsi="Corbel"/>
          <w:sz w:val="24"/>
          <w:szCs w:val="24"/>
        </w:rPr>
        <w:t xml:space="preserve"> a játék sem. </w:t>
      </w:r>
    </w:p>
    <w:p w:rsidR="00AD4359" w:rsidRPr="00BB151E" w:rsidRDefault="00A87B48" w:rsidP="00FC0C47">
      <w:pPr>
        <w:pStyle w:val="Listaszerbekezds"/>
        <w:spacing w:line="240" w:lineRule="auto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Van</w:t>
      </w:r>
      <w:r w:rsidR="00AD4359" w:rsidRPr="00BB151E">
        <w:rPr>
          <w:rFonts w:ascii="Corbel" w:hAnsi="Corbel"/>
          <w:sz w:val="24"/>
          <w:szCs w:val="24"/>
        </w:rPr>
        <w:t xml:space="preserve"> egy projektünk is az ötödikesekkel, </w:t>
      </w:r>
      <w:r w:rsidR="00D7337C" w:rsidRPr="00BB151E">
        <w:rPr>
          <w:rFonts w:ascii="Corbel" w:hAnsi="Corbel"/>
          <w:sz w:val="24"/>
          <w:szCs w:val="24"/>
        </w:rPr>
        <w:t xml:space="preserve">„A növények segítséget kérnek” címmel, </w:t>
      </w:r>
      <w:r w:rsidR="00AD4359" w:rsidRPr="00BB151E">
        <w:rPr>
          <w:rFonts w:ascii="Corbel" w:hAnsi="Corbel"/>
          <w:sz w:val="24"/>
          <w:szCs w:val="24"/>
        </w:rPr>
        <w:t>mely a n</w:t>
      </w:r>
      <w:r w:rsidRPr="00BB151E">
        <w:rPr>
          <w:rFonts w:ascii="Corbel" w:hAnsi="Corbel"/>
          <w:sz w:val="24"/>
          <w:szCs w:val="24"/>
        </w:rPr>
        <w:t>övényvédelem témakörét érinti, s melyet jó gyako</w:t>
      </w:r>
      <w:r w:rsidR="00D7337C" w:rsidRPr="00BB151E">
        <w:rPr>
          <w:rFonts w:ascii="Corbel" w:hAnsi="Corbel"/>
          <w:sz w:val="24"/>
          <w:szCs w:val="24"/>
        </w:rPr>
        <w:t>rlatként osztottunk meg a 2018-a</w:t>
      </w:r>
      <w:r w:rsidRPr="00BB151E">
        <w:rPr>
          <w:rFonts w:ascii="Corbel" w:hAnsi="Corbel"/>
          <w:sz w:val="24"/>
          <w:szCs w:val="24"/>
        </w:rPr>
        <w:t xml:space="preserve">s Fenntarthatósági témahéten: </w:t>
      </w:r>
    </w:p>
    <w:p w:rsidR="00FC0C47" w:rsidRPr="00BB151E" w:rsidRDefault="002C4BEA" w:rsidP="003E76DB">
      <w:pPr>
        <w:pStyle w:val="Listaszerbekezds"/>
        <w:ind w:left="1080"/>
        <w:jc w:val="both"/>
      </w:pPr>
      <w:hyperlink r:id="rId10" w:history="1">
        <w:r w:rsidR="00D7337C" w:rsidRPr="00BB151E">
          <w:rPr>
            <w:u w:val="single"/>
          </w:rPr>
          <w:t>http://letoltes.pontvelem.hu/fth2018/fth2018_mintaprojekt_novenyek.pdf</w:t>
        </w:r>
      </w:hyperlink>
    </w:p>
    <w:p w:rsidR="00D7337C" w:rsidRPr="00BB151E" w:rsidRDefault="00D7337C" w:rsidP="003E76DB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AD4359" w:rsidRPr="00BB151E" w:rsidRDefault="00AD4359" w:rsidP="00FC0C47">
      <w:pPr>
        <w:pStyle w:val="Listaszerbekezds"/>
        <w:spacing w:line="240" w:lineRule="auto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b/>
          <w:sz w:val="24"/>
          <w:szCs w:val="24"/>
        </w:rPr>
        <w:t>Nyári táborok</w:t>
      </w:r>
      <w:r w:rsidR="00BC0703" w:rsidRPr="00BB151E">
        <w:rPr>
          <w:rFonts w:ascii="Corbel" w:hAnsi="Corbel"/>
          <w:b/>
          <w:sz w:val="24"/>
          <w:szCs w:val="24"/>
        </w:rPr>
        <w:t xml:space="preserve"> </w:t>
      </w:r>
      <w:r w:rsidR="00BC0703" w:rsidRPr="00BB151E">
        <w:rPr>
          <w:rFonts w:ascii="Corbel" w:hAnsi="Corbel"/>
          <w:sz w:val="24"/>
          <w:szCs w:val="24"/>
        </w:rPr>
        <w:t>– 2003-tól</w:t>
      </w:r>
    </w:p>
    <w:p w:rsidR="00AD4359" w:rsidRPr="00BB151E" w:rsidRDefault="0043770C" w:rsidP="00FC0C47">
      <w:pPr>
        <w:pStyle w:val="Listaszerbekezds"/>
        <w:spacing w:line="240" w:lineRule="auto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A nyári szünet első felében tábor jelleggel szerve</w:t>
      </w:r>
      <w:r w:rsidR="00AD4359" w:rsidRPr="00BB151E">
        <w:rPr>
          <w:rFonts w:ascii="Corbel" w:hAnsi="Corbel"/>
          <w:sz w:val="24"/>
          <w:szCs w:val="24"/>
        </w:rPr>
        <w:t xml:space="preserve">zünk iskolakerti programot diákjainknak. A kicsik (1-3. évfolyam) </w:t>
      </w:r>
      <w:r w:rsidR="00C9224A" w:rsidRPr="00BB151E">
        <w:rPr>
          <w:rFonts w:ascii="Corbel" w:hAnsi="Corbel"/>
          <w:sz w:val="24"/>
          <w:szCs w:val="24"/>
        </w:rPr>
        <w:t>a kézművesség, a nagyobbak (4-6. évfolyam) az ökológia, környezetvédelem jegyében tevékenykednek, s a legnagyobbak a 7. évfolyamosok a természettudományos gyakorlatokhoz kötődő projektben vagy terepgyakorlaton vesznek részt.</w:t>
      </w:r>
    </w:p>
    <w:p w:rsidR="00902B4C" w:rsidRPr="00BB151E" w:rsidRDefault="00902B4C" w:rsidP="006F0EB4">
      <w:pPr>
        <w:jc w:val="both"/>
        <w:rPr>
          <w:rFonts w:ascii="Corbel" w:hAnsi="Corbel"/>
          <w:sz w:val="24"/>
          <w:szCs w:val="24"/>
        </w:rPr>
      </w:pPr>
    </w:p>
    <w:p w:rsidR="00C9224A" w:rsidRPr="00BB151E" w:rsidRDefault="00C9224A" w:rsidP="003E76DB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2010-ben, iskolánk alapításának 150. évfordulóján ajándékba kaptuk a Központi Antikváriumtól Gönczy egyik kéziratát, melyet</w:t>
      </w:r>
      <w:r w:rsidR="000A71A6" w:rsidRPr="00BB151E">
        <w:rPr>
          <w:rFonts w:ascii="Corbel" w:hAnsi="Corbel"/>
          <w:sz w:val="24"/>
          <w:szCs w:val="24"/>
        </w:rPr>
        <w:t xml:space="preserve"> 1891. május 29-én írt unokájának.</w:t>
      </w:r>
    </w:p>
    <w:p w:rsidR="00902B4C" w:rsidRPr="00BB151E" w:rsidRDefault="00902B4C" w:rsidP="003E76DB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0A71A6" w:rsidRPr="00BB151E" w:rsidRDefault="000A71A6" w:rsidP="003E76DB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Ezt üzeni benne:</w:t>
      </w:r>
    </w:p>
    <w:p w:rsidR="000A71A6" w:rsidRPr="00BB151E" w:rsidRDefault="000A71A6" w:rsidP="003E76DB">
      <w:pPr>
        <w:pStyle w:val="Listaszerbekezds"/>
        <w:ind w:left="1080"/>
        <w:jc w:val="both"/>
        <w:rPr>
          <w:rFonts w:ascii="Corbel" w:hAnsi="Corbel"/>
          <w:b/>
          <w:i/>
          <w:sz w:val="24"/>
          <w:szCs w:val="24"/>
        </w:rPr>
      </w:pPr>
      <w:r w:rsidRPr="00BB151E">
        <w:rPr>
          <w:rFonts w:ascii="Corbel" w:hAnsi="Corbel"/>
          <w:b/>
          <w:i/>
          <w:sz w:val="24"/>
          <w:szCs w:val="24"/>
        </w:rPr>
        <w:t>„Légy és legyetek kitartók, hűek és hálásak ez iskolához, mely már az ifjúkor nehéz évein áthatoló, s erősen áll nektek és az utánatok következőknek biztos révpartként szolgál a neveltség és</w:t>
      </w:r>
      <w:r w:rsidR="00537D2E" w:rsidRPr="00BB151E">
        <w:rPr>
          <w:rFonts w:ascii="Corbel" w:hAnsi="Corbel"/>
          <w:b/>
          <w:i/>
          <w:sz w:val="24"/>
          <w:szCs w:val="24"/>
        </w:rPr>
        <w:t xml:space="preserve"> </w:t>
      </w:r>
      <w:r w:rsidRPr="00BB151E">
        <w:rPr>
          <w:rFonts w:ascii="Corbel" w:hAnsi="Corbel"/>
          <w:b/>
          <w:i/>
          <w:sz w:val="24"/>
          <w:szCs w:val="24"/>
        </w:rPr>
        <w:t>a tudomány megszerzésére.</w:t>
      </w:r>
      <w:r w:rsidR="00537D2E" w:rsidRPr="00BB151E">
        <w:rPr>
          <w:rFonts w:ascii="Corbel" w:hAnsi="Corbel"/>
          <w:b/>
          <w:i/>
          <w:sz w:val="24"/>
          <w:szCs w:val="24"/>
        </w:rPr>
        <w:t>”</w:t>
      </w:r>
    </w:p>
    <w:p w:rsidR="003E3B4A" w:rsidRPr="00BB151E" w:rsidRDefault="003E3B4A" w:rsidP="003E76DB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BC0703" w:rsidRPr="00BB151E" w:rsidRDefault="000D4BB5" w:rsidP="007F7C83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  <w:r w:rsidRPr="00BB151E">
        <w:rPr>
          <w:rFonts w:ascii="Corbel" w:hAnsi="Corbel"/>
          <w:sz w:val="24"/>
          <w:szCs w:val="24"/>
        </w:rPr>
        <w:t>Őrizzük, fejlesztjük hagyományainkat, értékeiket, hogy a mi iskolánk (nevelési rendszerünk) is erősen álljon, s biztos révpartké</w:t>
      </w:r>
      <w:r w:rsidR="00FE0179" w:rsidRPr="00BB151E">
        <w:rPr>
          <w:rFonts w:ascii="Corbel" w:hAnsi="Corbel"/>
          <w:sz w:val="24"/>
          <w:szCs w:val="24"/>
        </w:rPr>
        <w:t>nt szolgáljon</w:t>
      </w:r>
      <w:r w:rsidR="00236E2D">
        <w:rPr>
          <w:rFonts w:ascii="Corbel" w:hAnsi="Corbel"/>
          <w:sz w:val="24"/>
          <w:szCs w:val="24"/>
        </w:rPr>
        <w:t xml:space="preserve"> az elődök kultúrájának megszerzéséhez, átadásához.</w:t>
      </w:r>
    </w:p>
    <w:p w:rsidR="00BC0703" w:rsidRPr="00BB151E" w:rsidRDefault="00BC0703" w:rsidP="003E76DB">
      <w:pPr>
        <w:pStyle w:val="Listaszerbekezds"/>
        <w:ind w:left="1080"/>
        <w:jc w:val="both"/>
        <w:rPr>
          <w:rFonts w:ascii="Corbel" w:hAnsi="Corbel"/>
          <w:sz w:val="24"/>
          <w:szCs w:val="24"/>
        </w:rPr>
      </w:pPr>
    </w:p>
    <w:p w:rsidR="004F7AF0" w:rsidRPr="00445A75" w:rsidRDefault="004F7AF0" w:rsidP="004F7AF0">
      <w:pPr>
        <w:jc w:val="both"/>
        <w:rPr>
          <w:rFonts w:ascii="Corbel" w:hAnsi="Corbel"/>
          <w:color w:val="993300"/>
          <w:sz w:val="24"/>
          <w:szCs w:val="24"/>
        </w:rPr>
      </w:pPr>
    </w:p>
    <w:p w:rsidR="004F7AF0" w:rsidRPr="00445A75" w:rsidRDefault="004F7AF0" w:rsidP="004F7AF0">
      <w:pPr>
        <w:jc w:val="both"/>
        <w:rPr>
          <w:rFonts w:ascii="Corbel" w:hAnsi="Corbel"/>
          <w:color w:val="993300"/>
          <w:sz w:val="24"/>
          <w:szCs w:val="24"/>
        </w:rPr>
      </w:pPr>
    </w:p>
    <w:p w:rsidR="004F7AF0" w:rsidRPr="00445A75" w:rsidRDefault="004F7AF0" w:rsidP="004F7AF0">
      <w:pPr>
        <w:jc w:val="both"/>
        <w:rPr>
          <w:rFonts w:ascii="Corbel" w:hAnsi="Corbel"/>
          <w:color w:val="993300"/>
          <w:sz w:val="24"/>
          <w:szCs w:val="24"/>
        </w:rPr>
      </w:pPr>
    </w:p>
    <w:p w:rsidR="009D1CDA" w:rsidRPr="00445A75" w:rsidRDefault="009D1CDA" w:rsidP="004F7AF0">
      <w:pPr>
        <w:jc w:val="both"/>
        <w:rPr>
          <w:rFonts w:ascii="Corbel" w:hAnsi="Corbel"/>
          <w:color w:val="993300"/>
          <w:sz w:val="24"/>
          <w:szCs w:val="24"/>
        </w:rPr>
      </w:pPr>
    </w:p>
    <w:p w:rsidR="009D1CDA" w:rsidRDefault="009D1CDA" w:rsidP="004F7AF0">
      <w:pPr>
        <w:jc w:val="both"/>
        <w:rPr>
          <w:rFonts w:ascii="Corbel" w:hAnsi="Corbel"/>
          <w:color w:val="993300"/>
          <w:sz w:val="26"/>
          <w:szCs w:val="26"/>
        </w:rPr>
      </w:pPr>
    </w:p>
    <w:p w:rsidR="00425E94" w:rsidRPr="00425E94" w:rsidRDefault="00425E94" w:rsidP="00425E94">
      <w:pPr>
        <w:jc w:val="both"/>
        <w:rPr>
          <w:rFonts w:ascii="Corbel" w:hAnsi="Corbel"/>
          <w:color w:val="993300"/>
          <w:sz w:val="26"/>
          <w:szCs w:val="26"/>
        </w:rPr>
      </w:pPr>
    </w:p>
    <w:p w:rsidR="00425E94" w:rsidRPr="004F7AF0" w:rsidRDefault="00425E94" w:rsidP="004F7AF0">
      <w:pPr>
        <w:jc w:val="both"/>
        <w:rPr>
          <w:rFonts w:ascii="Corbel" w:hAnsi="Corbel"/>
          <w:color w:val="993300"/>
          <w:sz w:val="26"/>
          <w:szCs w:val="26"/>
        </w:rPr>
      </w:pPr>
    </w:p>
    <w:sectPr w:rsidR="00425E94" w:rsidRPr="004F7AF0" w:rsidSect="004F7AF0">
      <w:headerReference w:type="default" r:id="rId11"/>
      <w:footerReference w:type="default" r:id="rId12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64" w:rsidRDefault="00CE7364" w:rsidP="00902B4C">
      <w:pPr>
        <w:spacing w:after="0" w:line="240" w:lineRule="auto"/>
      </w:pPr>
      <w:r>
        <w:separator/>
      </w:r>
    </w:p>
  </w:endnote>
  <w:endnote w:type="continuationSeparator" w:id="0">
    <w:p w:rsidR="00CE7364" w:rsidRDefault="00CE7364" w:rsidP="0090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731118"/>
      <w:docPartObj>
        <w:docPartGallery w:val="Page Numbers (Bottom of Page)"/>
        <w:docPartUnique/>
      </w:docPartObj>
    </w:sdtPr>
    <w:sdtEndPr>
      <w:rPr>
        <w:rFonts w:ascii="Corbel" w:hAnsi="Corbel"/>
        <w:i/>
        <w:color w:val="833C0B" w:themeColor="accent2" w:themeShade="80"/>
      </w:rPr>
    </w:sdtEndPr>
    <w:sdtContent>
      <w:p w:rsidR="007F7C83" w:rsidRPr="00425E94" w:rsidRDefault="007F7C83" w:rsidP="007F7C83">
        <w:pPr>
          <w:pStyle w:val="lfej"/>
          <w:jc w:val="center"/>
          <w:rPr>
            <w:rFonts w:ascii="Corbel" w:hAnsi="Corbel"/>
            <w:i/>
            <w:color w:val="C00000"/>
          </w:rPr>
        </w:pPr>
      </w:p>
      <w:p w:rsidR="00902B4C" w:rsidRPr="00425E94" w:rsidRDefault="00902B4C">
        <w:pPr>
          <w:pStyle w:val="llb"/>
          <w:jc w:val="right"/>
          <w:rPr>
            <w:rFonts w:ascii="Corbel" w:hAnsi="Corbel"/>
            <w:i/>
            <w:color w:val="833C0B" w:themeColor="accent2" w:themeShade="80"/>
          </w:rPr>
        </w:pPr>
        <w:r w:rsidRPr="00425E94">
          <w:rPr>
            <w:rFonts w:ascii="Corbel" w:hAnsi="Corbel"/>
            <w:i/>
            <w:color w:val="833C0B" w:themeColor="accent2" w:themeShade="80"/>
          </w:rPr>
          <w:fldChar w:fldCharType="begin"/>
        </w:r>
        <w:r w:rsidRPr="00425E94">
          <w:rPr>
            <w:rFonts w:ascii="Corbel" w:hAnsi="Corbel"/>
            <w:i/>
            <w:color w:val="833C0B" w:themeColor="accent2" w:themeShade="80"/>
          </w:rPr>
          <w:instrText>PAGE   \* MERGEFORMAT</w:instrText>
        </w:r>
        <w:r w:rsidRPr="00425E94">
          <w:rPr>
            <w:rFonts w:ascii="Corbel" w:hAnsi="Corbel"/>
            <w:i/>
            <w:color w:val="833C0B" w:themeColor="accent2" w:themeShade="80"/>
          </w:rPr>
          <w:fldChar w:fldCharType="separate"/>
        </w:r>
        <w:r w:rsidR="002C4BEA">
          <w:rPr>
            <w:rFonts w:ascii="Corbel" w:hAnsi="Corbel"/>
            <w:i/>
            <w:noProof/>
            <w:color w:val="833C0B" w:themeColor="accent2" w:themeShade="80"/>
          </w:rPr>
          <w:t>1</w:t>
        </w:r>
        <w:r w:rsidRPr="00425E94">
          <w:rPr>
            <w:rFonts w:ascii="Corbel" w:hAnsi="Corbel"/>
            <w:i/>
            <w:color w:val="833C0B" w:themeColor="accent2" w:themeShade="80"/>
          </w:rPr>
          <w:fldChar w:fldCharType="end"/>
        </w:r>
      </w:p>
    </w:sdtContent>
  </w:sdt>
  <w:p w:rsidR="00902B4C" w:rsidRDefault="00902B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64" w:rsidRDefault="00CE7364" w:rsidP="00902B4C">
      <w:pPr>
        <w:spacing w:after="0" w:line="240" w:lineRule="auto"/>
      </w:pPr>
      <w:r>
        <w:separator/>
      </w:r>
    </w:p>
  </w:footnote>
  <w:footnote w:type="continuationSeparator" w:id="0">
    <w:p w:rsidR="00CE7364" w:rsidRDefault="00CE7364" w:rsidP="0090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94" w:rsidRPr="00236E2D" w:rsidRDefault="007F7C83" w:rsidP="00425E94">
    <w:pPr>
      <w:pStyle w:val="lfej"/>
      <w:jc w:val="right"/>
      <w:rPr>
        <w:i/>
        <w:color w:val="385623" w:themeColor="accent6" w:themeShade="80"/>
      </w:rPr>
    </w:pPr>
    <w:r w:rsidRPr="00236E2D">
      <w:rPr>
        <w:i/>
        <w:color w:val="385623" w:themeColor="accent6" w:themeShade="80"/>
      </w:rPr>
      <w:t>„A kultúrát nem lehet örökölni.</w:t>
    </w:r>
  </w:p>
  <w:p w:rsidR="00902B4C" w:rsidRPr="00236E2D" w:rsidRDefault="007F7C83" w:rsidP="00425E94">
    <w:pPr>
      <w:pStyle w:val="lfej"/>
      <w:jc w:val="right"/>
      <w:rPr>
        <w:i/>
        <w:color w:val="385623" w:themeColor="accent6" w:themeShade="80"/>
      </w:rPr>
    </w:pPr>
    <w:r w:rsidRPr="00236E2D">
      <w:rPr>
        <w:i/>
        <w:color w:val="385623" w:themeColor="accent6" w:themeShade="80"/>
      </w:rPr>
      <w:t xml:space="preserve"> Az elődök kultúrája </w:t>
    </w:r>
    <w:r w:rsidR="00425E94" w:rsidRPr="00236E2D">
      <w:rPr>
        <w:i/>
        <w:color w:val="385623" w:themeColor="accent6" w:themeShade="80"/>
      </w:rPr>
      <w:t>egykettőre elpárolog, ha minden nemzedék újra meg nem szerzi magának.” /Kodály Zoltán/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26DFC"/>
    <w:multiLevelType w:val="hybridMultilevel"/>
    <w:tmpl w:val="9FB6A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A17F8"/>
    <w:multiLevelType w:val="hybridMultilevel"/>
    <w:tmpl w:val="BE7047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7797C"/>
    <w:multiLevelType w:val="hybridMultilevel"/>
    <w:tmpl w:val="E4984168"/>
    <w:lvl w:ilvl="0" w:tplc="BC0CB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F0"/>
    <w:rsid w:val="000A71A6"/>
    <w:rsid w:val="000B2CE7"/>
    <w:rsid w:val="000D4BB5"/>
    <w:rsid w:val="00101F47"/>
    <w:rsid w:val="001250BC"/>
    <w:rsid w:val="0017026B"/>
    <w:rsid w:val="001E1F5E"/>
    <w:rsid w:val="0021671E"/>
    <w:rsid w:val="00236E2D"/>
    <w:rsid w:val="002C4BEA"/>
    <w:rsid w:val="0030701D"/>
    <w:rsid w:val="003637A3"/>
    <w:rsid w:val="003D72D1"/>
    <w:rsid w:val="003E3B4A"/>
    <w:rsid w:val="003E76DB"/>
    <w:rsid w:val="00425E94"/>
    <w:rsid w:val="0043770C"/>
    <w:rsid w:val="00445A75"/>
    <w:rsid w:val="004F7AF0"/>
    <w:rsid w:val="00537D2E"/>
    <w:rsid w:val="00623753"/>
    <w:rsid w:val="00626F7F"/>
    <w:rsid w:val="006C791E"/>
    <w:rsid w:val="006F0EB4"/>
    <w:rsid w:val="007A68A6"/>
    <w:rsid w:val="007F7C83"/>
    <w:rsid w:val="00807DB2"/>
    <w:rsid w:val="00813FDC"/>
    <w:rsid w:val="00827B0E"/>
    <w:rsid w:val="008A0AF8"/>
    <w:rsid w:val="008A1A30"/>
    <w:rsid w:val="00902B4C"/>
    <w:rsid w:val="009D1CDA"/>
    <w:rsid w:val="00A87B48"/>
    <w:rsid w:val="00A918CA"/>
    <w:rsid w:val="00A953A5"/>
    <w:rsid w:val="00AD1001"/>
    <w:rsid w:val="00AD4359"/>
    <w:rsid w:val="00BB151E"/>
    <w:rsid w:val="00BC0703"/>
    <w:rsid w:val="00C01500"/>
    <w:rsid w:val="00C117C8"/>
    <w:rsid w:val="00C84B4F"/>
    <w:rsid w:val="00C9224A"/>
    <w:rsid w:val="00CE7364"/>
    <w:rsid w:val="00D7337C"/>
    <w:rsid w:val="00E35FAA"/>
    <w:rsid w:val="00E5111C"/>
    <w:rsid w:val="00E6048A"/>
    <w:rsid w:val="00FC0C47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5B281-548E-40C0-82AA-F8AA0F40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AF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13FDC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2B4C"/>
  </w:style>
  <w:style w:type="paragraph" w:styleId="llb">
    <w:name w:val="footer"/>
    <w:basedOn w:val="Norml"/>
    <w:link w:val="llbChar"/>
    <w:uiPriority w:val="99"/>
    <w:unhideWhenUsed/>
    <w:rsid w:val="0090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2B4C"/>
  </w:style>
  <w:style w:type="paragraph" w:styleId="Buborkszveg">
    <w:name w:val="Balloon Text"/>
    <w:basedOn w:val="Norml"/>
    <w:link w:val="BuborkszvegChar"/>
    <w:uiPriority w:val="99"/>
    <w:semiHidden/>
    <w:unhideWhenUsed/>
    <w:rsid w:val="0017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nczy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koladebrecen@gonczy.sulinet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toltes.pontvelem.hu/fth2018/fth2018_mintaprojekt_novenye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zsavolgyigyermekker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11778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okev.hu</Company>
  <LinksUpToDate>false</LinksUpToDate>
  <CharactersWithSpaces>13458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László</dc:creator>
  <cp:keywords/>
  <dc:description/>
  <cp:lastModifiedBy>Ágnes Fodorné Magyar</cp:lastModifiedBy>
  <cp:revision>2</cp:revision>
  <cp:lastPrinted>2018-07-26T20:04:00Z</cp:lastPrinted>
  <dcterms:created xsi:type="dcterms:W3CDTF">2022-06-27T05:14:00Z</dcterms:created>
  <dcterms:modified xsi:type="dcterms:W3CDTF">2022-06-27T05:14:00Z</dcterms:modified>
</cp:coreProperties>
</file>